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6FD96C" w14:textId="77777777" w:rsidR="009711AC" w:rsidRDefault="00000000">
      <w:pPr>
        <w:pStyle w:val="Ttulo3"/>
        <w:ind w:left="283"/>
        <w:jc w:val="center"/>
        <w:rPr>
          <w:lang w:val="gl-ES"/>
        </w:rPr>
      </w:pPr>
      <w:bookmarkStart w:id="0" w:name="_Toc221865154"/>
      <w:r>
        <w:rPr>
          <w:rFonts w:ascii="Calibri" w:hAnsi="Calibri"/>
          <w:sz w:val="24"/>
          <w:szCs w:val="24"/>
          <w:lang w:val="gl-ES"/>
        </w:rPr>
        <w:t>ANEXO</w:t>
      </w:r>
      <w:bookmarkStart w:id="1" w:name="_Toc1913837692"/>
      <w:bookmarkStart w:id="2" w:name="_Toc1913744252"/>
      <w:bookmarkStart w:id="3" w:name="_Toc1907575862"/>
      <w:r>
        <w:rPr>
          <w:rFonts w:ascii="Calibri" w:hAnsi="Calibri"/>
          <w:sz w:val="24"/>
          <w:szCs w:val="24"/>
          <w:lang w:val="gl-ES"/>
        </w:rPr>
        <w:t xml:space="preserve"> III</w:t>
      </w:r>
      <w:bookmarkEnd w:id="0"/>
    </w:p>
    <w:p w14:paraId="38F4C32D" w14:textId="77777777" w:rsidR="009711AC" w:rsidRDefault="00000000" w:rsidP="00FC1D8E">
      <w:pPr>
        <w:pStyle w:val="Ttulo3"/>
        <w:ind w:left="283"/>
        <w:jc w:val="center"/>
        <w:rPr>
          <w:lang w:val="gl-ES"/>
        </w:rPr>
      </w:pPr>
      <w:bookmarkStart w:id="4" w:name="_Toc221865155"/>
      <w:r>
        <w:rPr>
          <w:rFonts w:ascii="Calibri" w:hAnsi="Calibri"/>
          <w:sz w:val="24"/>
          <w:szCs w:val="24"/>
          <w:lang w:val="gl-ES"/>
        </w:rPr>
        <w:t>SOLICITUDE E DECLARACIÓN RESPONSABLE PARA INSTALACIÓN DUN POSTO DE VENDA AMBULANTE NAS FESTAS PATRONAIS DE SAN TELMO 2026.</w:t>
      </w:r>
      <w:bookmarkEnd w:id="1"/>
      <w:bookmarkEnd w:id="2"/>
      <w:bookmarkEnd w:id="3"/>
      <w:bookmarkEnd w:id="4"/>
    </w:p>
    <w:p w14:paraId="20F05F01" w14:textId="77777777" w:rsidR="009711AC" w:rsidRDefault="009711AC">
      <w:pPr>
        <w:spacing w:after="0" w:line="240" w:lineRule="auto"/>
        <w:jc w:val="center"/>
        <w:rPr>
          <w:b/>
          <w:sz w:val="16"/>
          <w:szCs w:val="16"/>
          <w:lang w:val="gl-ES"/>
        </w:rPr>
      </w:pPr>
    </w:p>
    <w:tbl>
      <w:tblPr>
        <w:tblW w:w="9923" w:type="dxa"/>
        <w:tblInd w:w="109" w:type="dxa"/>
        <w:tblLayout w:type="fixed"/>
        <w:tblLook w:val="0000" w:firstRow="0" w:lastRow="0" w:firstColumn="0" w:lastColumn="0" w:noHBand="0" w:noVBand="0"/>
      </w:tblPr>
      <w:tblGrid>
        <w:gridCol w:w="9923"/>
      </w:tblGrid>
      <w:tr w:rsidR="009711AC" w14:paraId="0E18F12E" w14:textId="77777777">
        <w:tc>
          <w:tcPr>
            <w:tcW w:w="9923" w:type="dxa"/>
            <w:tcBorders>
              <w:top w:val="single" w:sz="4" w:space="0" w:color="000000"/>
              <w:left w:val="single" w:sz="4" w:space="0" w:color="000000"/>
              <w:bottom w:val="single" w:sz="4" w:space="0" w:color="000000"/>
              <w:right w:val="single" w:sz="4" w:space="0" w:color="000000"/>
            </w:tcBorders>
            <w:shd w:val="clear" w:color="auto" w:fill="D8D8D8"/>
          </w:tcPr>
          <w:p w14:paraId="4079720B" w14:textId="77777777" w:rsidR="009711AC" w:rsidRDefault="00000000">
            <w:pPr>
              <w:widowControl w:val="0"/>
              <w:spacing w:after="0" w:line="240" w:lineRule="auto"/>
              <w:rPr>
                <w:lang w:val="gl-ES"/>
              </w:rPr>
            </w:pPr>
            <w:r>
              <w:rPr>
                <w:b/>
                <w:sz w:val="20"/>
                <w:szCs w:val="20"/>
                <w:lang w:val="gl-ES"/>
              </w:rPr>
              <w:t>Datos da persoa solicitante (titular do posto de venda):</w:t>
            </w:r>
          </w:p>
        </w:tc>
      </w:tr>
      <w:tr w:rsidR="009711AC" w14:paraId="27A5AD2F" w14:textId="77777777">
        <w:tc>
          <w:tcPr>
            <w:tcW w:w="9923" w:type="dxa"/>
            <w:tcBorders>
              <w:top w:val="single" w:sz="4" w:space="0" w:color="000000"/>
              <w:left w:val="single" w:sz="4" w:space="0" w:color="000000"/>
              <w:right w:val="single" w:sz="4" w:space="0" w:color="000000"/>
            </w:tcBorders>
          </w:tcPr>
          <w:p w14:paraId="6DE93BBD" w14:textId="77777777" w:rsidR="009711AC" w:rsidRDefault="00000000">
            <w:pPr>
              <w:widowControl w:val="0"/>
              <w:spacing w:before="120" w:after="0" w:line="240" w:lineRule="auto"/>
              <w:rPr>
                <w:lang w:val="gl-ES"/>
              </w:rPr>
            </w:pPr>
            <w:r>
              <w:rPr>
                <w:sz w:val="20"/>
                <w:szCs w:val="20"/>
                <w:lang w:val="gl-ES"/>
              </w:rPr>
              <w:t>D/Dª .____________________________________________________________________________________________</w:t>
            </w:r>
          </w:p>
        </w:tc>
      </w:tr>
      <w:tr w:rsidR="009711AC" w14:paraId="6815A270" w14:textId="77777777">
        <w:tc>
          <w:tcPr>
            <w:tcW w:w="9923" w:type="dxa"/>
            <w:tcBorders>
              <w:left w:val="single" w:sz="4" w:space="0" w:color="000000"/>
              <w:right w:val="single" w:sz="4" w:space="0" w:color="000000"/>
            </w:tcBorders>
          </w:tcPr>
          <w:p w14:paraId="19F1B0BA" w14:textId="77777777" w:rsidR="009711AC" w:rsidRDefault="00000000">
            <w:pPr>
              <w:widowControl w:val="0"/>
              <w:spacing w:before="120" w:after="0" w:line="240" w:lineRule="auto"/>
              <w:rPr>
                <w:lang w:val="gl-ES"/>
              </w:rPr>
            </w:pPr>
            <w:r>
              <w:rPr>
                <w:sz w:val="20"/>
                <w:szCs w:val="20"/>
                <w:lang w:val="gl-ES"/>
              </w:rPr>
              <w:t xml:space="preserve">con DNI / CIF  </w:t>
            </w:r>
            <w:proofErr w:type="spellStart"/>
            <w:r>
              <w:rPr>
                <w:sz w:val="20"/>
                <w:szCs w:val="20"/>
                <w:lang w:val="gl-ES"/>
              </w:rPr>
              <w:t>nº</w:t>
            </w:r>
            <w:proofErr w:type="spellEnd"/>
            <w:r>
              <w:rPr>
                <w:sz w:val="20"/>
                <w:szCs w:val="20"/>
                <w:lang w:val="gl-ES"/>
              </w:rPr>
              <w:t>_____________________________ , con domicilio en _______________________________________</w:t>
            </w:r>
          </w:p>
        </w:tc>
      </w:tr>
      <w:tr w:rsidR="009711AC" w14:paraId="6FAB9D7B" w14:textId="77777777">
        <w:tc>
          <w:tcPr>
            <w:tcW w:w="9923" w:type="dxa"/>
            <w:tcBorders>
              <w:left w:val="single" w:sz="4" w:space="0" w:color="000000"/>
              <w:right w:val="single" w:sz="4" w:space="0" w:color="000000"/>
            </w:tcBorders>
          </w:tcPr>
          <w:p w14:paraId="21059ED9" w14:textId="77777777" w:rsidR="009711AC" w:rsidRDefault="00000000">
            <w:pPr>
              <w:widowControl w:val="0"/>
              <w:spacing w:before="120" w:after="0" w:line="240" w:lineRule="auto"/>
              <w:rPr>
                <w:lang w:val="gl-ES"/>
              </w:rPr>
            </w:pPr>
            <w:r>
              <w:rPr>
                <w:sz w:val="20"/>
                <w:szCs w:val="20"/>
                <w:lang w:val="gl-ES"/>
              </w:rPr>
              <w:t>__________________________________________</w:t>
            </w:r>
            <w:proofErr w:type="spellStart"/>
            <w:r>
              <w:rPr>
                <w:sz w:val="20"/>
                <w:szCs w:val="20"/>
                <w:lang w:val="gl-ES"/>
              </w:rPr>
              <w:t>nº________piso</w:t>
            </w:r>
            <w:proofErr w:type="spellEnd"/>
            <w:r>
              <w:rPr>
                <w:sz w:val="20"/>
                <w:szCs w:val="20"/>
                <w:lang w:val="gl-ES"/>
              </w:rPr>
              <w:t xml:space="preserve">________  </w:t>
            </w:r>
            <w:proofErr w:type="spellStart"/>
            <w:r>
              <w:rPr>
                <w:sz w:val="20"/>
                <w:szCs w:val="20"/>
                <w:lang w:val="gl-ES"/>
              </w:rPr>
              <w:t>esc</w:t>
            </w:r>
            <w:proofErr w:type="spellEnd"/>
            <w:r>
              <w:rPr>
                <w:sz w:val="20"/>
                <w:szCs w:val="20"/>
                <w:lang w:val="gl-ES"/>
              </w:rPr>
              <w:t>. _____, Código Postal ___________ ,</w:t>
            </w:r>
          </w:p>
        </w:tc>
      </w:tr>
      <w:tr w:rsidR="009711AC" w14:paraId="230D78C9" w14:textId="77777777">
        <w:trPr>
          <w:trHeight w:val="395"/>
        </w:trPr>
        <w:tc>
          <w:tcPr>
            <w:tcW w:w="9923" w:type="dxa"/>
            <w:tcBorders>
              <w:left w:val="single" w:sz="4" w:space="0" w:color="000000"/>
              <w:bottom w:val="single" w:sz="4" w:space="0" w:color="000000"/>
              <w:right w:val="single" w:sz="4" w:space="0" w:color="000000"/>
            </w:tcBorders>
          </w:tcPr>
          <w:p w14:paraId="25C56FCC" w14:textId="77777777" w:rsidR="009711AC" w:rsidRDefault="00000000">
            <w:pPr>
              <w:widowControl w:val="0"/>
              <w:spacing w:before="120" w:after="0" w:line="240" w:lineRule="auto"/>
              <w:rPr>
                <w:sz w:val="20"/>
                <w:szCs w:val="20"/>
                <w:lang w:val="gl-ES"/>
              </w:rPr>
            </w:pPr>
            <w:r>
              <w:rPr>
                <w:sz w:val="20"/>
                <w:szCs w:val="20"/>
                <w:lang w:val="gl-ES"/>
              </w:rPr>
              <w:t xml:space="preserve">Poboación ________________________, Provincia_________________________, </w:t>
            </w:r>
            <w:proofErr w:type="spellStart"/>
            <w:r>
              <w:rPr>
                <w:sz w:val="20"/>
                <w:szCs w:val="20"/>
                <w:lang w:val="gl-ES"/>
              </w:rPr>
              <w:t>Tlf</w:t>
            </w:r>
            <w:proofErr w:type="spellEnd"/>
            <w:r>
              <w:rPr>
                <w:sz w:val="20"/>
                <w:szCs w:val="20"/>
                <w:lang w:val="gl-ES"/>
              </w:rPr>
              <w:t>: __________________________</w:t>
            </w:r>
          </w:p>
          <w:p w14:paraId="225E9F2E" w14:textId="77777777" w:rsidR="009711AC" w:rsidRDefault="00000000">
            <w:pPr>
              <w:widowControl w:val="0"/>
              <w:spacing w:before="120" w:after="0" w:line="240" w:lineRule="auto"/>
              <w:rPr>
                <w:lang w:val="gl-ES"/>
              </w:rPr>
            </w:pPr>
            <w:r>
              <w:rPr>
                <w:sz w:val="20"/>
                <w:szCs w:val="20"/>
                <w:lang w:val="gl-ES"/>
              </w:rPr>
              <w:t>Correo electrónico:</w:t>
            </w:r>
          </w:p>
        </w:tc>
      </w:tr>
    </w:tbl>
    <w:p w14:paraId="56DF7F06" w14:textId="77777777" w:rsidR="009711AC" w:rsidRDefault="009711AC">
      <w:pPr>
        <w:spacing w:after="0" w:line="360" w:lineRule="auto"/>
        <w:jc w:val="center"/>
        <w:rPr>
          <w:b/>
          <w:sz w:val="6"/>
          <w:szCs w:val="6"/>
          <w:lang w:val="gl-ES"/>
        </w:rPr>
      </w:pPr>
    </w:p>
    <w:tbl>
      <w:tblPr>
        <w:tblW w:w="9923" w:type="dxa"/>
        <w:tblInd w:w="109" w:type="dxa"/>
        <w:tblLayout w:type="fixed"/>
        <w:tblLook w:val="0000" w:firstRow="0" w:lastRow="0" w:firstColumn="0" w:lastColumn="0" w:noHBand="0" w:noVBand="0"/>
      </w:tblPr>
      <w:tblGrid>
        <w:gridCol w:w="9923"/>
      </w:tblGrid>
      <w:tr w:rsidR="009711AC" w14:paraId="73FD43A1" w14:textId="77777777">
        <w:tc>
          <w:tcPr>
            <w:tcW w:w="9923" w:type="dxa"/>
            <w:tcBorders>
              <w:top w:val="single" w:sz="4" w:space="0" w:color="000000"/>
              <w:left w:val="single" w:sz="4" w:space="0" w:color="000000"/>
              <w:bottom w:val="single" w:sz="4" w:space="0" w:color="000000"/>
              <w:right w:val="single" w:sz="4" w:space="0" w:color="000000"/>
            </w:tcBorders>
            <w:shd w:val="clear" w:color="auto" w:fill="E5E5E5"/>
          </w:tcPr>
          <w:p w14:paraId="5718F85F" w14:textId="77777777" w:rsidR="009711AC" w:rsidRDefault="00000000">
            <w:pPr>
              <w:widowControl w:val="0"/>
              <w:spacing w:after="0" w:line="240" w:lineRule="auto"/>
              <w:rPr>
                <w:lang w:val="gl-ES"/>
              </w:rPr>
            </w:pPr>
            <w:r>
              <w:rPr>
                <w:b/>
                <w:sz w:val="20"/>
                <w:szCs w:val="20"/>
                <w:lang w:val="gl-ES"/>
              </w:rPr>
              <w:t xml:space="preserve">Datos da persoa representante </w:t>
            </w:r>
            <w:r>
              <w:rPr>
                <w:sz w:val="20"/>
                <w:szCs w:val="20"/>
                <w:lang w:val="gl-ES"/>
              </w:rPr>
              <w:t>(a cumprimentar so no caso de persoa distinta do solicitante):</w:t>
            </w:r>
          </w:p>
        </w:tc>
      </w:tr>
      <w:tr w:rsidR="009711AC" w14:paraId="0019DCA4" w14:textId="77777777">
        <w:tc>
          <w:tcPr>
            <w:tcW w:w="9923" w:type="dxa"/>
            <w:tcBorders>
              <w:top w:val="single" w:sz="4" w:space="0" w:color="000000"/>
              <w:left w:val="single" w:sz="4" w:space="0" w:color="000000"/>
              <w:right w:val="single" w:sz="4" w:space="0" w:color="000000"/>
            </w:tcBorders>
          </w:tcPr>
          <w:p w14:paraId="56185FA3" w14:textId="77777777" w:rsidR="009711AC" w:rsidRDefault="00000000">
            <w:pPr>
              <w:widowControl w:val="0"/>
              <w:spacing w:before="120" w:after="0" w:line="240" w:lineRule="auto"/>
              <w:rPr>
                <w:lang w:val="gl-ES"/>
              </w:rPr>
            </w:pPr>
            <w:r>
              <w:rPr>
                <w:sz w:val="20"/>
                <w:szCs w:val="20"/>
                <w:lang w:val="gl-ES"/>
              </w:rPr>
              <w:t>D/Dª .____________________________________________________________________________________________</w:t>
            </w:r>
          </w:p>
        </w:tc>
      </w:tr>
      <w:tr w:rsidR="009711AC" w14:paraId="4EE91CC0" w14:textId="77777777">
        <w:tc>
          <w:tcPr>
            <w:tcW w:w="9923" w:type="dxa"/>
            <w:tcBorders>
              <w:left w:val="single" w:sz="4" w:space="0" w:color="000000"/>
              <w:right w:val="single" w:sz="4" w:space="0" w:color="000000"/>
            </w:tcBorders>
          </w:tcPr>
          <w:p w14:paraId="7B322CAF" w14:textId="77777777" w:rsidR="009711AC" w:rsidRDefault="00000000">
            <w:pPr>
              <w:widowControl w:val="0"/>
              <w:spacing w:before="120" w:after="0" w:line="240" w:lineRule="auto"/>
              <w:rPr>
                <w:lang w:val="gl-ES"/>
              </w:rPr>
            </w:pPr>
            <w:r>
              <w:rPr>
                <w:sz w:val="20"/>
                <w:szCs w:val="20"/>
                <w:lang w:val="gl-ES"/>
              </w:rPr>
              <w:t xml:space="preserve">con DNI / CIF  </w:t>
            </w:r>
            <w:proofErr w:type="spellStart"/>
            <w:r>
              <w:rPr>
                <w:sz w:val="20"/>
                <w:szCs w:val="20"/>
                <w:lang w:val="gl-ES"/>
              </w:rPr>
              <w:t>nº</w:t>
            </w:r>
            <w:proofErr w:type="spellEnd"/>
            <w:r>
              <w:rPr>
                <w:sz w:val="20"/>
                <w:szCs w:val="20"/>
                <w:lang w:val="gl-ES"/>
              </w:rPr>
              <w:t>_____________________________ , con domicilio en _______________________________________</w:t>
            </w:r>
          </w:p>
        </w:tc>
      </w:tr>
      <w:tr w:rsidR="009711AC" w14:paraId="1C4C91F9" w14:textId="77777777">
        <w:tc>
          <w:tcPr>
            <w:tcW w:w="9923" w:type="dxa"/>
            <w:tcBorders>
              <w:left w:val="single" w:sz="4" w:space="0" w:color="000000"/>
              <w:right w:val="single" w:sz="4" w:space="0" w:color="000000"/>
            </w:tcBorders>
          </w:tcPr>
          <w:p w14:paraId="6000DDDF" w14:textId="77777777" w:rsidR="009711AC" w:rsidRDefault="00000000">
            <w:pPr>
              <w:widowControl w:val="0"/>
              <w:spacing w:before="120" w:after="0" w:line="240" w:lineRule="auto"/>
              <w:rPr>
                <w:lang w:val="gl-ES"/>
              </w:rPr>
            </w:pPr>
            <w:r>
              <w:rPr>
                <w:sz w:val="20"/>
                <w:szCs w:val="20"/>
                <w:lang w:val="gl-ES"/>
              </w:rPr>
              <w:t>__________________________________________</w:t>
            </w:r>
            <w:proofErr w:type="spellStart"/>
            <w:r>
              <w:rPr>
                <w:sz w:val="20"/>
                <w:szCs w:val="20"/>
                <w:lang w:val="gl-ES"/>
              </w:rPr>
              <w:t>nº________piso</w:t>
            </w:r>
            <w:proofErr w:type="spellEnd"/>
            <w:r>
              <w:rPr>
                <w:sz w:val="20"/>
                <w:szCs w:val="20"/>
                <w:lang w:val="gl-ES"/>
              </w:rPr>
              <w:t xml:space="preserve">________  </w:t>
            </w:r>
            <w:proofErr w:type="spellStart"/>
            <w:r>
              <w:rPr>
                <w:sz w:val="20"/>
                <w:szCs w:val="20"/>
                <w:lang w:val="gl-ES"/>
              </w:rPr>
              <w:t>esc</w:t>
            </w:r>
            <w:proofErr w:type="spellEnd"/>
            <w:r>
              <w:rPr>
                <w:sz w:val="20"/>
                <w:szCs w:val="20"/>
                <w:lang w:val="gl-ES"/>
              </w:rPr>
              <w:t>. _____, Código Postal ___________ ,</w:t>
            </w:r>
          </w:p>
        </w:tc>
      </w:tr>
      <w:tr w:rsidR="009711AC" w14:paraId="0A918C04" w14:textId="77777777">
        <w:trPr>
          <w:trHeight w:val="570"/>
        </w:trPr>
        <w:tc>
          <w:tcPr>
            <w:tcW w:w="9923" w:type="dxa"/>
            <w:tcBorders>
              <w:left w:val="single" w:sz="4" w:space="0" w:color="000000"/>
              <w:bottom w:val="single" w:sz="4" w:space="0" w:color="000000"/>
              <w:right w:val="single" w:sz="4" w:space="0" w:color="000000"/>
            </w:tcBorders>
          </w:tcPr>
          <w:p w14:paraId="4088CEC1" w14:textId="77777777" w:rsidR="009711AC" w:rsidRDefault="00000000">
            <w:pPr>
              <w:widowControl w:val="0"/>
              <w:spacing w:before="120" w:after="0" w:line="240" w:lineRule="auto"/>
              <w:rPr>
                <w:sz w:val="20"/>
                <w:szCs w:val="20"/>
                <w:lang w:val="gl-ES"/>
              </w:rPr>
            </w:pPr>
            <w:r>
              <w:rPr>
                <w:sz w:val="20"/>
                <w:szCs w:val="20"/>
                <w:lang w:val="gl-ES"/>
              </w:rPr>
              <w:t xml:space="preserve">Poboación ________________________, Provincia_________________________, </w:t>
            </w:r>
            <w:proofErr w:type="spellStart"/>
            <w:r>
              <w:rPr>
                <w:sz w:val="20"/>
                <w:szCs w:val="20"/>
                <w:lang w:val="gl-ES"/>
              </w:rPr>
              <w:t>Tlf</w:t>
            </w:r>
            <w:proofErr w:type="spellEnd"/>
            <w:r>
              <w:rPr>
                <w:sz w:val="20"/>
                <w:szCs w:val="20"/>
                <w:lang w:val="gl-ES"/>
              </w:rPr>
              <w:t>: __________________________</w:t>
            </w:r>
          </w:p>
          <w:p w14:paraId="5B709F06" w14:textId="77777777" w:rsidR="009711AC" w:rsidRDefault="00000000">
            <w:pPr>
              <w:widowControl w:val="0"/>
              <w:spacing w:before="120" w:after="0" w:line="240" w:lineRule="auto"/>
              <w:rPr>
                <w:lang w:val="gl-ES"/>
              </w:rPr>
            </w:pPr>
            <w:r>
              <w:rPr>
                <w:sz w:val="20"/>
                <w:szCs w:val="20"/>
                <w:lang w:val="gl-ES"/>
              </w:rPr>
              <w:t>Correo electrónico:</w:t>
            </w:r>
          </w:p>
        </w:tc>
      </w:tr>
    </w:tbl>
    <w:p w14:paraId="0CB518F9" w14:textId="77777777" w:rsidR="009711AC" w:rsidRDefault="009711AC">
      <w:pPr>
        <w:spacing w:after="0" w:line="240" w:lineRule="auto"/>
        <w:ind w:left="-709"/>
        <w:rPr>
          <w:b/>
          <w:sz w:val="16"/>
          <w:szCs w:val="16"/>
          <w:lang w:val="gl-ES"/>
        </w:rPr>
      </w:pPr>
    </w:p>
    <w:p w14:paraId="1A8BBFAF" w14:textId="77777777" w:rsidR="009711AC" w:rsidRDefault="00000000">
      <w:pPr>
        <w:spacing w:line="240" w:lineRule="auto"/>
        <w:jc w:val="both"/>
        <w:rPr>
          <w:lang w:val="gl-ES"/>
        </w:rPr>
      </w:pPr>
      <w:r>
        <w:rPr>
          <w:b/>
          <w:sz w:val="20"/>
          <w:szCs w:val="20"/>
          <w:lang w:val="gl-ES"/>
        </w:rPr>
        <w:t>EXPÓN:</w:t>
      </w:r>
    </w:p>
    <w:p w14:paraId="7E454B07" w14:textId="77777777" w:rsidR="009711AC" w:rsidRDefault="00000000">
      <w:pPr>
        <w:spacing w:after="0" w:line="240" w:lineRule="auto"/>
        <w:jc w:val="both"/>
        <w:rPr>
          <w:lang w:val="gl-ES"/>
        </w:rPr>
      </w:pPr>
      <w:r>
        <w:rPr>
          <w:sz w:val="20"/>
          <w:szCs w:val="20"/>
          <w:lang w:val="gl-ES"/>
        </w:rPr>
        <w:t xml:space="preserve">Que está interesado na instalación dun posto de venda ambulante nas Festas de San Telmo 2026 coa seguinte </w:t>
      </w:r>
      <w:r>
        <w:rPr>
          <w:b/>
          <w:bCs/>
          <w:sz w:val="20"/>
          <w:szCs w:val="20"/>
          <w:lang w:val="gl-ES"/>
        </w:rPr>
        <w:t>descrición</w:t>
      </w:r>
      <w:r>
        <w:rPr>
          <w:sz w:val="20"/>
          <w:szCs w:val="20"/>
          <w:lang w:val="gl-ES"/>
        </w:rPr>
        <w:t>:__________________________________________________________________________________________</w:t>
      </w:r>
    </w:p>
    <w:p w14:paraId="435C3D0F" w14:textId="77777777" w:rsidR="009711AC" w:rsidRDefault="00000000">
      <w:pPr>
        <w:spacing w:after="0"/>
        <w:jc w:val="both"/>
        <w:rPr>
          <w:lang w:val="gl-ES"/>
        </w:rPr>
      </w:pPr>
      <w:r>
        <w:rPr>
          <w:sz w:val="20"/>
          <w:szCs w:val="20"/>
          <w:lang w:val="gl-ES"/>
        </w:rPr>
        <w:t>___________________________________________________________________________________________________</w:t>
      </w:r>
    </w:p>
    <w:p w14:paraId="449F497B" w14:textId="77777777" w:rsidR="009711AC" w:rsidRDefault="00000000">
      <w:pPr>
        <w:spacing w:after="0"/>
        <w:jc w:val="both"/>
        <w:rPr>
          <w:lang w:val="gl-ES"/>
        </w:rPr>
      </w:pPr>
      <w:r>
        <w:rPr>
          <w:sz w:val="20"/>
          <w:szCs w:val="20"/>
          <w:lang w:val="gl-ES"/>
        </w:rPr>
        <w:t xml:space="preserve">das seguintes </w:t>
      </w:r>
      <w:r>
        <w:rPr>
          <w:b/>
          <w:bCs/>
          <w:sz w:val="20"/>
          <w:szCs w:val="20"/>
          <w:lang w:val="gl-ES"/>
        </w:rPr>
        <w:t>dimensións</w:t>
      </w:r>
      <w:r>
        <w:rPr>
          <w:sz w:val="20"/>
          <w:szCs w:val="20"/>
          <w:lang w:val="gl-ES"/>
        </w:rPr>
        <w:t>:  lonxitude (m)________________________ anchura (m) :______________________________</w:t>
      </w:r>
    </w:p>
    <w:p w14:paraId="2DD2D624" w14:textId="77777777" w:rsidR="009711AC" w:rsidRDefault="00000000">
      <w:pPr>
        <w:spacing w:after="0"/>
        <w:jc w:val="both"/>
        <w:rPr>
          <w:lang w:val="gl-ES"/>
        </w:rPr>
      </w:pPr>
      <w:r>
        <w:rPr>
          <w:sz w:val="20"/>
          <w:szCs w:val="20"/>
          <w:lang w:val="gl-ES"/>
        </w:rPr>
        <w:t>durante os seguintes días/período (indicar os días/períodos exactos de ocupación)</w:t>
      </w:r>
      <w:r>
        <w:rPr>
          <w:bCs/>
          <w:sz w:val="20"/>
          <w:szCs w:val="20"/>
          <w:lang w:val="gl-ES"/>
        </w:rPr>
        <w:t>:_________</w:t>
      </w:r>
      <w:r>
        <w:rPr>
          <w:sz w:val="20"/>
          <w:szCs w:val="20"/>
          <w:lang w:val="gl-ES"/>
        </w:rPr>
        <w:t>_________________________________________________________________________________</w:t>
      </w:r>
    </w:p>
    <w:p w14:paraId="0C6DF07C" w14:textId="77777777" w:rsidR="009711AC" w:rsidRDefault="009711AC">
      <w:pPr>
        <w:spacing w:after="0"/>
        <w:jc w:val="both"/>
        <w:rPr>
          <w:b/>
          <w:sz w:val="20"/>
          <w:szCs w:val="20"/>
          <w:lang w:val="gl-ES"/>
        </w:rPr>
      </w:pPr>
    </w:p>
    <w:p w14:paraId="70AF6A82" w14:textId="77777777" w:rsidR="009711AC" w:rsidRDefault="00000000">
      <w:pPr>
        <w:spacing w:after="0" w:line="252" w:lineRule="auto"/>
        <w:jc w:val="both"/>
        <w:rPr>
          <w:lang w:val="gl-ES"/>
        </w:rPr>
      </w:pPr>
      <w:r>
        <w:rPr>
          <w:rFonts w:eastAsia="Times New Roman" w:cs="Calibri"/>
          <w:sz w:val="20"/>
          <w:szCs w:val="20"/>
          <w:lang w:val="gl-ES"/>
        </w:rPr>
        <w:t xml:space="preserve">De acordo coa Lei 13/2010, de 17 de decembro, do comercio interior de Galicia e co art. 11 do Regulamento municipal de venda ambulante do Concello de Tui: , </w:t>
      </w:r>
      <w:r>
        <w:rPr>
          <w:rFonts w:eastAsia="Times New Roman" w:cs="Calibri"/>
          <w:b/>
          <w:sz w:val="20"/>
          <w:szCs w:val="20"/>
          <w:lang w:val="gl-ES"/>
        </w:rPr>
        <w:t xml:space="preserve">DECLARO BAIXO A MIÑA RESPONSABILIDADE, ante o Concello de Tui: </w:t>
      </w:r>
    </w:p>
    <w:p w14:paraId="1495F68A" w14:textId="77777777" w:rsidR="009711AC" w:rsidRDefault="009711AC">
      <w:pPr>
        <w:spacing w:after="0" w:line="252" w:lineRule="auto"/>
        <w:jc w:val="both"/>
        <w:rPr>
          <w:rFonts w:eastAsia="Times New Roman" w:cs="Calibri"/>
          <w:sz w:val="20"/>
          <w:szCs w:val="20"/>
          <w:lang w:val="gl-ES"/>
        </w:rPr>
      </w:pPr>
    </w:p>
    <w:p w14:paraId="581FC29B" w14:textId="77777777" w:rsidR="009711AC" w:rsidRDefault="00000000">
      <w:pPr>
        <w:pStyle w:val="Prrafodelista"/>
        <w:numPr>
          <w:ilvl w:val="0"/>
          <w:numId w:val="1"/>
        </w:numPr>
        <w:spacing w:before="57" w:after="57" w:line="252" w:lineRule="auto"/>
        <w:jc w:val="both"/>
        <w:rPr>
          <w:lang w:val="gl-ES"/>
        </w:rPr>
      </w:pPr>
      <w:r>
        <w:rPr>
          <w:rFonts w:eastAsia="Times New Roman" w:cs="Calibri"/>
          <w:iCs/>
          <w:sz w:val="20"/>
          <w:szCs w:val="20"/>
          <w:lang w:val="gl-ES"/>
        </w:rPr>
        <w:t>Que cumpro todos os requisitos establecidos na normativa vixente para o exercicio da actividade, que dispoño da documentación que así o acredita, que a poñerei a disposición da Administración cando me sexa requirida e que me comprometo a manter o cumprimento das anteriores obrigas durante o período de tempo inherente ao dito exercicio.</w:t>
      </w:r>
    </w:p>
    <w:p w14:paraId="5579902B" w14:textId="77777777" w:rsidR="009711AC" w:rsidRDefault="00000000">
      <w:pPr>
        <w:pStyle w:val="Prrafodelista"/>
        <w:numPr>
          <w:ilvl w:val="0"/>
          <w:numId w:val="1"/>
        </w:numPr>
        <w:spacing w:after="0" w:line="240" w:lineRule="auto"/>
        <w:jc w:val="both"/>
        <w:rPr>
          <w:lang w:val="gl-ES"/>
        </w:rPr>
      </w:pPr>
      <w:r>
        <w:rPr>
          <w:bCs/>
          <w:sz w:val="20"/>
          <w:szCs w:val="20"/>
          <w:lang w:val="gl-ES"/>
        </w:rPr>
        <w:t>Que me atopo ao corrente no cumprimento das obrigas tributarias e de seguridade social impostas polas disposicións vixentes.</w:t>
      </w:r>
    </w:p>
    <w:p w14:paraId="339CB5FC" w14:textId="77777777" w:rsidR="009711AC" w:rsidRDefault="00000000">
      <w:pPr>
        <w:pStyle w:val="Prrafodelista"/>
        <w:numPr>
          <w:ilvl w:val="0"/>
          <w:numId w:val="1"/>
        </w:numPr>
        <w:spacing w:before="57" w:after="57" w:line="240" w:lineRule="auto"/>
        <w:jc w:val="both"/>
        <w:rPr>
          <w:lang w:val="gl-ES"/>
        </w:rPr>
      </w:pPr>
      <w:r>
        <w:rPr>
          <w:rFonts w:eastAsia="Times New Roman" w:cs="Calibri"/>
          <w:bCs/>
          <w:iCs/>
          <w:sz w:val="20"/>
          <w:szCs w:val="20"/>
          <w:lang w:val="gl-ES"/>
        </w:rPr>
        <w:t>Que coñe</w:t>
      </w:r>
      <w:r>
        <w:rPr>
          <w:rFonts w:cs="Calibri"/>
          <w:bCs/>
          <w:iCs/>
          <w:sz w:val="20"/>
          <w:szCs w:val="20"/>
          <w:lang w:val="gl-ES"/>
        </w:rPr>
        <w:t xml:space="preserve">zo e </w:t>
      </w:r>
      <w:r>
        <w:rPr>
          <w:rFonts w:eastAsia="Times New Roman" w:cs="Calibri"/>
          <w:bCs/>
          <w:iCs/>
          <w:sz w:val="20"/>
          <w:szCs w:val="20"/>
          <w:lang w:val="gl-ES"/>
        </w:rPr>
        <w:t xml:space="preserve">cumpro as normas ás que debe axustar a </w:t>
      </w:r>
      <w:r>
        <w:rPr>
          <w:rFonts w:cs="Calibri"/>
          <w:bCs/>
          <w:iCs/>
          <w:sz w:val="20"/>
          <w:szCs w:val="20"/>
          <w:lang w:val="gl-ES"/>
        </w:rPr>
        <w:t>miña</w:t>
      </w:r>
      <w:r>
        <w:rPr>
          <w:rFonts w:eastAsia="Times New Roman" w:cs="Calibri"/>
          <w:bCs/>
          <w:iCs/>
          <w:sz w:val="20"/>
          <w:szCs w:val="20"/>
          <w:lang w:val="gl-ES"/>
        </w:rPr>
        <w:t xml:space="preserve"> actividade e o </w:t>
      </w:r>
      <w:r>
        <w:rPr>
          <w:rFonts w:cs="Calibri"/>
          <w:bCs/>
          <w:iCs/>
          <w:sz w:val="20"/>
          <w:szCs w:val="20"/>
          <w:lang w:val="gl-ES"/>
        </w:rPr>
        <w:t>meu</w:t>
      </w:r>
      <w:r>
        <w:rPr>
          <w:rFonts w:eastAsia="Times New Roman" w:cs="Calibri"/>
          <w:bCs/>
          <w:iCs/>
          <w:sz w:val="20"/>
          <w:szCs w:val="20"/>
          <w:lang w:val="gl-ES"/>
        </w:rPr>
        <w:t xml:space="preserve"> compromiso de cumprilas.</w:t>
      </w:r>
    </w:p>
    <w:p w14:paraId="1DFE61C3" w14:textId="77777777" w:rsidR="009711AC" w:rsidRDefault="00000000">
      <w:pPr>
        <w:pStyle w:val="Prrafodelista"/>
        <w:numPr>
          <w:ilvl w:val="0"/>
          <w:numId w:val="1"/>
        </w:numPr>
        <w:spacing w:before="114" w:after="114" w:line="240" w:lineRule="auto"/>
        <w:jc w:val="both"/>
      </w:pPr>
      <w:r>
        <w:rPr>
          <w:bCs/>
          <w:sz w:val="20"/>
          <w:szCs w:val="20"/>
          <w:lang w:val="gl-ES"/>
        </w:rPr>
        <w:t xml:space="preserve">Que </w:t>
      </w:r>
      <w:r>
        <w:rPr>
          <w:b/>
          <w:bCs/>
          <w:sz w:val="20"/>
          <w:szCs w:val="20"/>
          <w:lang w:val="gl-ES"/>
        </w:rPr>
        <w:t>cumpro cos requisitos regulamentarios de cada tipo de produtos</w:t>
      </w:r>
      <w:r>
        <w:rPr>
          <w:bCs/>
          <w:sz w:val="20"/>
          <w:szCs w:val="20"/>
          <w:lang w:val="gl-ES"/>
        </w:rPr>
        <w:t>, que r</w:t>
      </w:r>
      <w:r>
        <w:rPr>
          <w:b/>
          <w:bCs/>
          <w:sz w:val="20"/>
          <w:szCs w:val="20"/>
          <w:lang w:val="gl-ES"/>
        </w:rPr>
        <w:t>eúno as condicións esixidas pola normativa reguladora dos produtos obxecto de venda</w:t>
      </w:r>
      <w:r>
        <w:rPr>
          <w:bCs/>
          <w:sz w:val="20"/>
          <w:szCs w:val="20"/>
          <w:lang w:val="gl-ES"/>
        </w:rPr>
        <w:t xml:space="preserve">, que </w:t>
      </w:r>
      <w:r>
        <w:rPr>
          <w:b/>
          <w:bCs/>
          <w:sz w:val="20"/>
          <w:szCs w:val="20"/>
          <w:lang w:val="gl-ES"/>
        </w:rPr>
        <w:t>coñezo e cumpro as normas</w:t>
      </w:r>
      <w:r>
        <w:rPr>
          <w:bCs/>
          <w:sz w:val="20"/>
          <w:szCs w:val="20"/>
          <w:lang w:val="gl-ES"/>
        </w:rPr>
        <w:t xml:space="preserve"> ás que debe axustarse a actividade no caso de ser autorizada e </w:t>
      </w:r>
      <w:r>
        <w:rPr>
          <w:b/>
          <w:bCs/>
          <w:sz w:val="20"/>
          <w:szCs w:val="20"/>
          <w:lang w:val="gl-ES"/>
        </w:rPr>
        <w:t>que reúno os requisitos do art. 11 da ordenanza municipal de venda ambulante</w:t>
      </w:r>
      <w:r>
        <w:rPr>
          <w:bCs/>
          <w:sz w:val="20"/>
          <w:szCs w:val="20"/>
          <w:lang w:val="gl-ES"/>
        </w:rPr>
        <w:t xml:space="preserve"> e restante normativa de aplicación.</w:t>
      </w:r>
    </w:p>
    <w:p w14:paraId="42F927D1" w14:textId="77777777" w:rsidR="009711AC" w:rsidRDefault="00000000">
      <w:pPr>
        <w:pStyle w:val="Prrafodelista"/>
        <w:numPr>
          <w:ilvl w:val="0"/>
          <w:numId w:val="1"/>
        </w:numPr>
        <w:spacing w:before="114" w:after="114" w:line="240" w:lineRule="auto"/>
        <w:jc w:val="both"/>
      </w:pPr>
      <w:r>
        <w:rPr>
          <w:bCs/>
          <w:sz w:val="20"/>
          <w:szCs w:val="20"/>
          <w:lang w:val="gl-ES"/>
        </w:rPr>
        <w:lastRenderedPageBreak/>
        <w:t>Que as persoas que manipulan alimentos contan coa formación debida en materia de manipulación de alimentos</w:t>
      </w:r>
    </w:p>
    <w:p w14:paraId="6B795CAF" w14:textId="77777777" w:rsidR="009711AC" w:rsidRDefault="00000000">
      <w:pPr>
        <w:pStyle w:val="Prrafodelista"/>
        <w:numPr>
          <w:ilvl w:val="0"/>
          <w:numId w:val="1"/>
        </w:numPr>
        <w:spacing w:before="114" w:after="114" w:line="240" w:lineRule="auto"/>
        <w:jc w:val="both"/>
      </w:pPr>
      <w:r>
        <w:rPr>
          <w:bCs/>
          <w:sz w:val="20"/>
          <w:szCs w:val="20"/>
          <w:lang w:val="gl-ES"/>
        </w:rPr>
        <w:t>Que se cumpre coa normativa vixente en materia ambiental e de condicións de hixiene e sanitarias.</w:t>
      </w:r>
    </w:p>
    <w:p w14:paraId="29E584A9" w14:textId="77777777" w:rsidR="009711AC" w:rsidRDefault="00000000">
      <w:pPr>
        <w:pStyle w:val="Prrafodelista"/>
        <w:numPr>
          <w:ilvl w:val="0"/>
          <w:numId w:val="1"/>
        </w:numPr>
        <w:spacing w:after="0" w:line="252" w:lineRule="auto"/>
        <w:jc w:val="both"/>
        <w:rPr>
          <w:lang w:val="gl-ES"/>
        </w:rPr>
      </w:pPr>
      <w:r>
        <w:rPr>
          <w:rFonts w:eastAsia="Times New Roman" w:cs="Calibri"/>
          <w:sz w:val="20"/>
          <w:szCs w:val="20"/>
          <w:lang w:val="gl-ES"/>
        </w:rPr>
        <w:t xml:space="preserve">Así mesmo, que </w:t>
      </w:r>
      <w:r>
        <w:rPr>
          <w:rFonts w:eastAsia="Times New Roman" w:cs="Calibri"/>
          <w:b/>
          <w:bCs/>
          <w:sz w:val="20"/>
          <w:szCs w:val="20"/>
          <w:lang w:val="gl-ES"/>
        </w:rPr>
        <w:t>ACHEGO A SEGUINTE DOCUMENTACIÓN</w:t>
      </w:r>
      <w:r>
        <w:rPr>
          <w:rFonts w:eastAsia="Times New Roman" w:cs="Calibri"/>
          <w:sz w:val="20"/>
          <w:szCs w:val="20"/>
          <w:lang w:val="gl-ES"/>
        </w:rPr>
        <w:t xml:space="preserve"> (</w:t>
      </w:r>
      <w:r>
        <w:rPr>
          <w:rFonts w:eastAsia="Times New Roman" w:cs="Calibri"/>
          <w:b/>
          <w:bCs/>
          <w:sz w:val="20"/>
          <w:szCs w:val="20"/>
          <w:lang w:val="gl-ES"/>
        </w:rPr>
        <w:t>marcar cunha X a que se acompaña</w:t>
      </w:r>
      <w:r>
        <w:rPr>
          <w:rFonts w:eastAsia="Times New Roman" w:cs="Calibri"/>
          <w:sz w:val="20"/>
          <w:szCs w:val="20"/>
          <w:lang w:val="gl-ES"/>
        </w:rPr>
        <w:t>):</w:t>
      </w:r>
    </w:p>
    <w:p w14:paraId="651F0E33" w14:textId="77777777" w:rsidR="009711AC" w:rsidRDefault="00000000">
      <w:pPr>
        <w:spacing w:after="0" w:line="252" w:lineRule="auto"/>
        <w:jc w:val="both"/>
        <w:rPr>
          <w:lang w:val="gl-ES"/>
        </w:rPr>
      </w:pPr>
      <w:r>
        <w:rPr>
          <w:rFonts w:eastAsia="Times New Roman" w:cs="Calibri"/>
          <w:sz w:val="36"/>
          <w:szCs w:val="36"/>
          <w:lang w:val="gl-ES"/>
        </w:rPr>
        <w:t>□</w:t>
      </w:r>
      <w:r>
        <w:rPr>
          <w:rFonts w:eastAsia="Times New Roman" w:cs="Calibri"/>
          <w:sz w:val="20"/>
          <w:szCs w:val="20"/>
          <w:lang w:val="gl-ES"/>
        </w:rPr>
        <w:t xml:space="preserve"> Tipo de establecemento ou, se é o caso, a descrición do espectáculo ou da actividade que se pretende realizar e a CAPACIDADE MÁXIMA:________________________________________________________________________________</w:t>
      </w:r>
    </w:p>
    <w:p w14:paraId="7370AD51"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 xml:space="preserve"> A LOCALIZACIÓN (indicar cunha x):    </w:t>
      </w:r>
      <w:r>
        <w:rPr>
          <w:rFonts w:eastAsia="Times New Roman" w:cs="Calibri"/>
          <w:sz w:val="36"/>
          <w:szCs w:val="36"/>
          <w:lang w:val="gl-ES"/>
        </w:rPr>
        <w:t xml:space="preserve">□ </w:t>
      </w:r>
      <w:r>
        <w:rPr>
          <w:rFonts w:eastAsia="Times New Roman" w:cs="Calibri"/>
          <w:sz w:val="20"/>
          <w:szCs w:val="20"/>
          <w:lang w:val="gl-ES"/>
        </w:rPr>
        <w:t xml:space="preserve">ESPAZO FEIRAL  </w:t>
      </w:r>
      <w:r>
        <w:rPr>
          <w:rFonts w:eastAsia="Times New Roman" w:cs="Calibri"/>
          <w:sz w:val="36"/>
          <w:szCs w:val="36"/>
          <w:lang w:val="gl-ES"/>
        </w:rPr>
        <w:t xml:space="preserve">□ </w:t>
      </w:r>
      <w:r>
        <w:rPr>
          <w:rFonts w:eastAsia="Times New Roman" w:cs="Calibri"/>
          <w:sz w:val="20"/>
          <w:szCs w:val="20"/>
          <w:lang w:val="gl-ES"/>
        </w:rPr>
        <w:t xml:space="preserve">R/ MÁRTIRES DE SOBREDO </w:t>
      </w:r>
      <w:r>
        <w:rPr>
          <w:rFonts w:eastAsia="Times New Roman" w:cs="Calibri"/>
          <w:sz w:val="36"/>
          <w:szCs w:val="36"/>
          <w:lang w:val="gl-ES"/>
        </w:rPr>
        <w:t xml:space="preserve">□ </w:t>
      </w:r>
      <w:r>
        <w:rPr>
          <w:rFonts w:eastAsia="Times New Roman" w:cs="Calibri"/>
          <w:sz w:val="20"/>
          <w:szCs w:val="20"/>
          <w:lang w:val="gl-ES"/>
        </w:rPr>
        <w:t xml:space="preserve">Outro:__________    </w:t>
      </w:r>
    </w:p>
    <w:p w14:paraId="44B5E0C1" w14:textId="77777777" w:rsidR="009711AC" w:rsidRDefault="00000000">
      <w:pPr>
        <w:spacing w:after="0" w:line="240" w:lineRule="auto"/>
        <w:jc w:val="both"/>
        <w:rPr>
          <w:lang w:val="gl-ES"/>
        </w:rPr>
      </w:pPr>
      <w:r>
        <w:rPr>
          <w:rFonts w:eastAsia="Times New Roman" w:cs="Calibri"/>
          <w:sz w:val="36"/>
          <w:szCs w:val="36"/>
          <w:lang w:val="gl-ES"/>
        </w:rPr>
        <w:t xml:space="preserve">□ </w:t>
      </w:r>
      <w:r>
        <w:rPr>
          <w:rFonts w:eastAsia="Times New Roman" w:cs="Calibri"/>
          <w:sz w:val="20"/>
          <w:szCs w:val="20"/>
          <w:lang w:val="gl-ES"/>
        </w:rPr>
        <w:t>Fotocopia do DNI/CIF/pasaporte. As persoas xurídicas deberán acreditar os seguintes extremos: o CIF, acta de constitución, estatutos e escritura de poder outorgada á persoa que firma a solicitude de autorización en representación da empresa. No caso das persoas estranxeiras, acreditación de dispoñer dos permisos de residencia e traballo que en cada caso fosen esixibles.</w:t>
      </w:r>
    </w:p>
    <w:p w14:paraId="107C2E59" w14:textId="77777777" w:rsidR="009711AC" w:rsidRDefault="009711AC">
      <w:pPr>
        <w:spacing w:after="0" w:line="240" w:lineRule="auto"/>
        <w:jc w:val="both"/>
        <w:rPr>
          <w:lang w:val="gl-ES"/>
        </w:rPr>
      </w:pPr>
    </w:p>
    <w:p w14:paraId="070AC4D5" w14:textId="77777777" w:rsidR="009711AC" w:rsidRDefault="00000000">
      <w:pPr>
        <w:numPr>
          <w:ilvl w:val="0"/>
          <w:numId w:val="3"/>
        </w:numPr>
        <w:tabs>
          <w:tab w:val="clear" w:pos="720"/>
          <w:tab w:val="left" w:pos="283"/>
        </w:tabs>
        <w:spacing w:after="0" w:line="240" w:lineRule="auto"/>
        <w:ind w:left="0" w:firstLine="0"/>
        <w:jc w:val="both"/>
        <w:rPr>
          <w:lang w:val="gl-ES"/>
        </w:rPr>
      </w:pPr>
      <w:r>
        <w:rPr>
          <w:rFonts w:eastAsia="Times New Roman" w:cs="Calibri"/>
          <w:sz w:val="36"/>
          <w:szCs w:val="36"/>
          <w:lang w:val="gl-ES"/>
        </w:rPr>
        <w:t xml:space="preserve"> </w:t>
      </w:r>
      <w:r>
        <w:rPr>
          <w:rFonts w:eastAsia="Times New Roman" w:cs="Calibri"/>
          <w:sz w:val="20"/>
          <w:szCs w:val="20"/>
          <w:lang w:val="gl-ES"/>
        </w:rPr>
        <w:t>Declaración responsable de cumprir cos requisitos das regulamentacións de cada tipo de produtos, de que reúne as condicións esixidas pola normativa reguladora dos produtos obxecto de venda, de coñecer e cumprir as normas ás que debe axustarse a actividade e de que reúne os requisitos do art. 11 da ordenanza municipal e restante normativa de aplicación.</w:t>
      </w:r>
    </w:p>
    <w:p w14:paraId="432DD135" w14:textId="77777777" w:rsidR="009711AC" w:rsidRDefault="00000000">
      <w:pPr>
        <w:spacing w:after="0" w:line="240" w:lineRule="auto"/>
        <w:jc w:val="both"/>
        <w:rPr>
          <w:lang w:val="gl-ES"/>
        </w:rPr>
      </w:pPr>
      <w:r>
        <w:rPr>
          <w:rFonts w:eastAsia="Times New Roman" w:cs="Calibri"/>
          <w:sz w:val="36"/>
          <w:szCs w:val="36"/>
          <w:lang w:val="gl-ES"/>
        </w:rPr>
        <w:t xml:space="preserve">□ </w:t>
      </w:r>
      <w:r>
        <w:rPr>
          <w:rFonts w:eastAsia="Times New Roman" w:cs="Calibri"/>
          <w:sz w:val="20"/>
          <w:szCs w:val="20"/>
          <w:lang w:val="gl-ES"/>
        </w:rPr>
        <w:t>Estar dado de alta no réxime correspondente da Seguridade Social e ao corrente no cumprimento das obrigas coa seguridade social (ou autorización expresa ao Concello para consultar estes datos).</w:t>
      </w:r>
    </w:p>
    <w:p w14:paraId="4FBFB013" w14:textId="77777777" w:rsidR="009711AC" w:rsidRDefault="00000000">
      <w:pPr>
        <w:spacing w:after="0" w:line="240" w:lineRule="auto"/>
        <w:jc w:val="both"/>
        <w:rPr>
          <w:lang w:val="gl-ES"/>
        </w:rPr>
      </w:pPr>
      <w:r>
        <w:rPr>
          <w:rFonts w:eastAsia="Times New Roman" w:cs="Calibri"/>
          <w:sz w:val="36"/>
          <w:szCs w:val="36"/>
          <w:lang w:val="gl-ES"/>
        </w:rPr>
        <w:t xml:space="preserve">□ </w:t>
      </w:r>
      <w:r>
        <w:rPr>
          <w:rFonts w:eastAsia="Times New Roman" w:cs="Calibri"/>
          <w:sz w:val="20"/>
          <w:szCs w:val="20"/>
          <w:lang w:val="gl-ES"/>
        </w:rPr>
        <w:t>Estar dado de alta no epígrafe correspondente do Imposto de Actividades Económicas e estar ó corrente no pago da cota, ou, no caso de estar exentos, acreditación da exención.</w:t>
      </w:r>
    </w:p>
    <w:p w14:paraId="07D2B03B" w14:textId="77777777" w:rsidR="009711AC" w:rsidRDefault="009711AC">
      <w:pPr>
        <w:spacing w:after="0" w:line="240" w:lineRule="auto"/>
        <w:jc w:val="both"/>
        <w:rPr>
          <w:lang w:val="gl-ES"/>
        </w:rPr>
      </w:pPr>
    </w:p>
    <w:p w14:paraId="38BF8D6B" w14:textId="77777777" w:rsidR="009711AC" w:rsidRDefault="00000000">
      <w:pPr>
        <w:numPr>
          <w:ilvl w:val="0"/>
          <w:numId w:val="4"/>
        </w:numPr>
        <w:tabs>
          <w:tab w:val="clear" w:pos="720"/>
          <w:tab w:val="left" w:pos="333"/>
          <w:tab w:val="left" w:pos="733"/>
        </w:tabs>
        <w:spacing w:after="0" w:line="240" w:lineRule="auto"/>
        <w:ind w:left="0" w:firstLine="0"/>
        <w:jc w:val="both"/>
        <w:rPr>
          <w:lang w:val="gl-ES"/>
        </w:rPr>
      </w:pPr>
      <w:r>
        <w:rPr>
          <w:rFonts w:eastAsia="Times New Roman" w:cs="Calibri"/>
          <w:sz w:val="20"/>
          <w:szCs w:val="20"/>
          <w:lang w:val="gl-ES"/>
        </w:rPr>
        <w:t>Compromiso expreso de que a persoa que vai exercer directamente a actividade será o titular da autorización, actuando exclusivamente por conta e en nome propio.</w:t>
      </w:r>
      <w:bookmarkStart w:id="5" w:name="_Hlk1303810251"/>
      <w:bookmarkEnd w:id="5"/>
    </w:p>
    <w:p w14:paraId="27A10E60" w14:textId="77777777" w:rsidR="009711AC" w:rsidRDefault="00000000">
      <w:pPr>
        <w:spacing w:after="0" w:line="240" w:lineRule="auto"/>
        <w:jc w:val="both"/>
        <w:rPr>
          <w:lang w:val="gl-ES"/>
        </w:rPr>
      </w:pPr>
      <w:r>
        <w:rPr>
          <w:rFonts w:eastAsia="Times New Roman" w:cs="Calibri"/>
          <w:sz w:val="36"/>
          <w:szCs w:val="36"/>
          <w:lang w:val="gl-ES"/>
        </w:rPr>
        <w:t xml:space="preserve">□ </w:t>
      </w:r>
      <w:r>
        <w:rPr>
          <w:rFonts w:eastAsia="Times New Roman" w:cs="Calibri"/>
          <w:sz w:val="20"/>
          <w:szCs w:val="20"/>
          <w:lang w:val="gl-ES"/>
        </w:rPr>
        <w:t>Se a autorización afecta á venda de produtos alimenticios, certificado acreditativo de haber recibido formación en materia de manipulación de alimentos.</w:t>
      </w:r>
    </w:p>
    <w:p w14:paraId="68B13DCF" w14:textId="77777777" w:rsidR="009711AC" w:rsidRDefault="00000000">
      <w:pPr>
        <w:spacing w:after="0" w:line="240" w:lineRule="auto"/>
        <w:jc w:val="both"/>
        <w:rPr>
          <w:lang w:val="gl-ES"/>
        </w:rPr>
      </w:pPr>
      <w:r>
        <w:rPr>
          <w:rFonts w:eastAsia="Times New Roman" w:cs="Calibri"/>
          <w:sz w:val="36"/>
          <w:szCs w:val="36"/>
          <w:lang w:val="gl-ES"/>
        </w:rPr>
        <w:t xml:space="preserve">□ </w:t>
      </w:r>
      <w:r>
        <w:rPr>
          <w:rFonts w:eastAsia="Times New Roman" w:cs="Calibri"/>
          <w:sz w:val="20"/>
          <w:szCs w:val="20"/>
          <w:lang w:val="gl-ES"/>
        </w:rPr>
        <w:t xml:space="preserve">Certificado acreditativo do correcto funcionamento da maquinaria e instalacións que pretenda utilizar. </w:t>
      </w:r>
    </w:p>
    <w:p w14:paraId="729D0C3B"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Se conta con instalación de gas, certificado da revisión anual.</w:t>
      </w:r>
    </w:p>
    <w:p w14:paraId="0DEB3211" w14:textId="77777777" w:rsidR="009711AC" w:rsidRDefault="00000000">
      <w:pPr>
        <w:spacing w:after="0" w:line="240" w:lineRule="auto"/>
        <w:jc w:val="both"/>
        <w:rPr>
          <w:lang w:val="gl-ES"/>
        </w:rPr>
      </w:pPr>
      <w:r>
        <w:rPr>
          <w:rFonts w:eastAsia="Times New Roman" w:cs="Calibri"/>
          <w:sz w:val="36"/>
          <w:szCs w:val="36"/>
          <w:lang w:val="gl-ES"/>
        </w:rPr>
        <w:t>□</w:t>
      </w:r>
      <w:r>
        <w:rPr>
          <w:rFonts w:eastAsia="Times New Roman" w:cs="Calibri"/>
          <w:sz w:val="20"/>
          <w:szCs w:val="20"/>
          <w:lang w:val="gl-ES"/>
        </w:rPr>
        <w:t>Se conta con instalación eléctrica, certificado de instalación de baixa tensión de conexión coa rede (BOLETÍN ELÉCTRICO), selado por instalador eléctrico competente autorizado, que deberá corresponderse co cadro eléctrico. No caso de que se trate de máquinas compactas que non requiran de certificado de instalación eléctrica, deberá achegar Declaración de conformidade CE ou documento acreditativo de marcado CE.</w:t>
      </w:r>
    </w:p>
    <w:p w14:paraId="12EC68C1" w14:textId="77777777" w:rsidR="009711AC" w:rsidRDefault="00000000">
      <w:pPr>
        <w:spacing w:after="0" w:line="240" w:lineRule="auto"/>
        <w:jc w:val="both"/>
        <w:rPr>
          <w:lang w:val="gl-ES"/>
        </w:rPr>
      </w:pPr>
      <w:r>
        <w:rPr>
          <w:rFonts w:eastAsia="Times New Roman" w:cs="Calibri"/>
          <w:sz w:val="36"/>
          <w:szCs w:val="36"/>
          <w:lang w:val="gl-ES"/>
        </w:rPr>
        <w:t xml:space="preserve">□ </w:t>
      </w:r>
      <w:r>
        <w:rPr>
          <w:rFonts w:eastAsia="Times New Roman" w:cs="Calibri"/>
          <w:sz w:val="20"/>
          <w:szCs w:val="20"/>
          <w:lang w:val="gl-ES"/>
        </w:rPr>
        <w:t xml:space="preserve">Último recibo do pago do seguro de responsabilidade civil e póliza contratada. </w:t>
      </w:r>
    </w:p>
    <w:p w14:paraId="127B7EE5" w14:textId="77777777" w:rsidR="009711AC" w:rsidRDefault="009711AC">
      <w:pPr>
        <w:spacing w:after="0" w:line="240" w:lineRule="auto"/>
        <w:ind w:firstLine="426"/>
        <w:jc w:val="both"/>
        <w:rPr>
          <w:rFonts w:eastAsia="Times New Roman" w:cs="Calibri"/>
          <w:sz w:val="20"/>
          <w:szCs w:val="20"/>
          <w:lang w:val="gl-ES"/>
        </w:rPr>
      </w:pPr>
    </w:p>
    <w:p w14:paraId="26BFD54F" w14:textId="77777777" w:rsidR="009711AC" w:rsidRDefault="00000000">
      <w:pPr>
        <w:spacing w:after="0" w:line="240" w:lineRule="auto"/>
        <w:jc w:val="both"/>
        <w:rPr>
          <w:lang w:val="gl-ES"/>
        </w:rPr>
      </w:pPr>
      <w:r>
        <w:rPr>
          <w:rFonts w:eastAsia="Times New Roman" w:cs="Calibri"/>
          <w:sz w:val="20"/>
          <w:szCs w:val="20"/>
          <w:lang w:val="gl-ES"/>
        </w:rPr>
        <w:t xml:space="preserve">Con base no establecido polo artigo 28.2 e 3 da Lei 39/2015, de 1 de outubro, do Procedemento Administrativo Común das Administracións Públicas, a Administración comprobará ou solicitará, a través das redes corporativas ou mediante consulta da Plataforma de </w:t>
      </w:r>
      <w:proofErr w:type="spellStart"/>
      <w:r>
        <w:rPr>
          <w:rFonts w:eastAsia="Times New Roman" w:cs="Calibri"/>
          <w:sz w:val="20"/>
          <w:szCs w:val="20"/>
          <w:lang w:val="gl-ES"/>
        </w:rPr>
        <w:t>Intermediación</w:t>
      </w:r>
      <w:proofErr w:type="spellEnd"/>
      <w:r>
        <w:rPr>
          <w:rFonts w:eastAsia="Times New Roman" w:cs="Calibri"/>
          <w:sz w:val="20"/>
          <w:szCs w:val="20"/>
          <w:lang w:val="gl-ES"/>
        </w:rPr>
        <w:t xml:space="preserve"> de Datos ou outros sistemas electrónicos habilitados a tales efectos, os seguintes datos ou documentos: DNI.</w:t>
      </w:r>
    </w:p>
    <w:p w14:paraId="2867016E" w14:textId="77777777" w:rsidR="009711AC" w:rsidRDefault="009711AC">
      <w:pPr>
        <w:spacing w:after="0" w:line="240" w:lineRule="auto"/>
        <w:jc w:val="both"/>
        <w:rPr>
          <w:rFonts w:eastAsia="Times New Roman" w:cs="Calibri"/>
          <w:sz w:val="18"/>
          <w:szCs w:val="18"/>
          <w:lang w:val="gl-ES"/>
        </w:rPr>
      </w:pPr>
    </w:p>
    <w:p w14:paraId="12AEA89D" w14:textId="77777777" w:rsidR="009711AC" w:rsidRDefault="00000000">
      <w:pPr>
        <w:spacing w:after="0" w:line="240" w:lineRule="auto"/>
        <w:jc w:val="both"/>
        <w:rPr>
          <w:lang w:val="gl-ES"/>
        </w:rPr>
      </w:pPr>
      <w:r>
        <w:rPr>
          <w:rFonts w:eastAsia="Times New Roman" w:cs="Calibri"/>
          <w:b/>
          <w:bCs/>
          <w:sz w:val="18"/>
          <w:szCs w:val="18"/>
          <w:lang w:val="gl-ES"/>
        </w:rPr>
        <w:t>EFECTOS DA DECLARACIÓN</w:t>
      </w:r>
    </w:p>
    <w:p w14:paraId="518745BB" w14:textId="77777777" w:rsidR="009711AC" w:rsidRDefault="009711AC">
      <w:pPr>
        <w:spacing w:after="0" w:line="240" w:lineRule="auto"/>
        <w:jc w:val="both"/>
        <w:rPr>
          <w:rFonts w:eastAsia="Times New Roman" w:cs="Calibri"/>
          <w:sz w:val="18"/>
          <w:szCs w:val="18"/>
          <w:lang w:val="gl-ES"/>
        </w:rPr>
      </w:pPr>
    </w:p>
    <w:p w14:paraId="4D8B07B3" w14:textId="77777777" w:rsidR="009711AC" w:rsidRDefault="00000000">
      <w:pPr>
        <w:spacing w:after="0" w:line="240" w:lineRule="auto"/>
        <w:jc w:val="both"/>
        <w:rPr>
          <w:lang w:val="gl-ES"/>
        </w:rPr>
      </w:pPr>
      <w:r>
        <w:rPr>
          <w:rFonts w:eastAsia="Times New Roman" w:cs="Calibri"/>
          <w:sz w:val="18"/>
          <w:szCs w:val="18"/>
          <w:lang w:val="gl-ES"/>
        </w:rPr>
        <w:t xml:space="preserve">De conformidade co artigo 69 da Lei 39/2015, de 1 de outubro, de Procedemento Administrativo Común das Administracións Públicas, a declaración responsable cumprindo con todos os requisitos permite o recoñecemento ou exercicio dun dereito ou ben o inicio dunha </w:t>
      </w:r>
      <w:r>
        <w:rPr>
          <w:rFonts w:eastAsia="Times New Roman" w:cs="Calibri"/>
          <w:sz w:val="18"/>
          <w:szCs w:val="18"/>
          <w:lang w:val="gl-ES"/>
        </w:rPr>
        <w:lastRenderedPageBreak/>
        <w:t>actividade, dende o día da súa presentación, sen prexuízo da facultades de comprobación, control e inspección que teñan atribuídas as Administracións Públicas.</w:t>
      </w:r>
    </w:p>
    <w:p w14:paraId="69B34607" w14:textId="77777777" w:rsidR="009711AC" w:rsidRDefault="009711AC">
      <w:pPr>
        <w:spacing w:after="0" w:line="240" w:lineRule="auto"/>
        <w:jc w:val="both"/>
        <w:rPr>
          <w:rFonts w:eastAsia="Times New Roman" w:cs="Calibri"/>
          <w:sz w:val="18"/>
          <w:szCs w:val="18"/>
          <w:lang w:val="gl-ES"/>
        </w:rPr>
      </w:pPr>
    </w:p>
    <w:p w14:paraId="1D9258E1" w14:textId="77777777" w:rsidR="009711AC" w:rsidRDefault="00000000">
      <w:pPr>
        <w:spacing w:after="0" w:line="240" w:lineRule="auto"/>
        <w:jc w:val="both"/>
        <w:rPr>
          <w:lang w:val="gl-ES"/>
        </w:rPr>
      </w:pPr>
      <w:r>
        <w:rPr>
          <w:rFonts w:eastAsia="Times New Roman" w:cs="Calibri"/>
          <w:sz w:val="18"/>
          <w:szCs w:val="18"/>
          <w:lang w:val="gl-ES"/>
        </w:rPr>
        <w:t>A inexactitude, falsidade ou omisión, de carácter esencial, de calquera dato ou información que se incorpore a unha declaración responsable ou a unha comunicación, ou a non presentación ante a Administración competente da declaración responsable, a documentación que sexa, segundo o caso, requirida para acreditar o cumprimento do declarado, ou a comunicación, determinará a imposibilidade de continuar co exercicio do dereito ou actividade afectada desde o momento en que se teña constancia de tales feitos, sen prexuízo das responsabilidades penais, civís ou administrativas que procedan.</w:t>
      </w:r>
    </w:p>
    <w:p w14:paraId="12687D84" w14:textId="77777777" w:rsidR="009711AC" w:rsidRDefault="009711AC">
      <w:pPr>
        <w:spacing w:after="0" w:line="240" w:lineRule="auto"/>
        <w:jc w:val="both"/>
        <w:rPr>
          <w:rFonts w:eastAsia="Times New Roman" w:cs="Calibri"/>
          <w:sz w:val="18"/>
          <w:szCs w:val="18"/>
          <w:lang w:val="gl-ES"/>
        </w:rPr>
      </w:pPr>
    </w:p>
    <w:p w14:paraId="4DA3F942" w14:textId="77777777" w:rsidR="009711AC" w:rsidRDefault="00000000">
      <w:pPr>
        <w:spacing w:after="0" w:line="240" w:lineRule="auto"/>
        <w:jc w:val="both"/>
        <w:rPr>
          <w:lang w:val="gl-ES"/>
        </w:rPr>
      </w:pPr>
      <w:r>
        <w:rPr>
          <w:rFonts w:eastAsia="Times New Roman" w:cs="Calibri"/>
          <w:sz w:val="18"/>
          <w:szCs w:val="18"/>
          <w:lang w:val="gl-ES"/>
        </w:rPr>
        <w:t>Así mesmo, a resolución da Administración pública que declare tales circunstancias poderá determinar a obriga do interesado de restituír a situación xurídica ao momento previo ao recoñecemento ou ao exercicio do dereito ou ao inicio da actividade correspondente, así como a imposibilidade de instar un novo procedemento co mesmo obxecto durante un período de tempo determinado pola lei, todo isto conforme os termos establecidos nas normas sectoriais de aplicación.</w:t>
      </w:r>
    </w:p>
    <w:p w14:paraId="269E3DAF" w14:textId="77777777" w:rsidR="009711AC" w:rsidRDefault="009711AC">
      <w:pPr>
        <w:spacing w:after="0" w:line="240" w:lineRule="auto"/>
        <w:jc w:val="both"/>
        <w:rPr>
          <w:rFonts w:eastAsia="Times New Roman" w:cs="Calibri"/>
          <w:sz w:val="18"/>
          <w:szCs w:val="18"/>
          <w:lang w:val="gl-ES"/>
        </w:rPr>
      </w:pPr>
    </w:p>
    <w:p w14:paraId="1FB11AD9" w14:textId="77777777" w:rsidR="009711AC" w:rsidRDefault="009711AC">
      <w:pPr>
        <w:spacing w:after="0" w:line="240" w:lineRule="auto"/>
        <w:jc w:val="both"/>
        <w:rPr>
          <w:rFonts w:eastAsia="Times New Roman" w:cs="Calibri"/>
          <w:b/>
          <w:sz w:val="18"/>
          <w:szCs w:val="18"/>
          <w:lang w:val="gl-ES"/>
        </w:rPr>
      </w:pPr>
    </w:p>
    <w:p w14:paraId="685FBA1E" w14:textId="77777777" w:rsidR="009711AC" w:rsidRDefault="00000000">
      <w:pPr>
        <w:spacing w:after="0" w:line="240" w:lineRule="auto"/>
        <w:jc w:val="both"/>
        <w:rPr>
          <w:lang w:val="gl-ES"/>
        </w:rPr>
      </w:pPr>
      <w:r>
        <w:rPr>
          <w:rFonts w:eastAsia="Times New Roman" w:cs="Calibri"/>
          <w:b/>
          <w:sz w:val="18"/>
          <w:szCs w:val="18"/>
          <w:lang w:val="gl-ES"/>
        </w:rPr>
        <w:t>LEI DE PROTECCIÓN DE DATOS DE CARÁCTER PERSOAL</w:t>
      </w:r>
    </w:p>
    <w:p w14:paraId="3B73EF15" w14:textId="77777777" w:rsidR="009711AC" w:rsidRDefault="009711AC">
      <w:pPr>
        <w:spacing w:after="0" w:line="240" w:lineRule="auto"/>
        <w:jc w:val="both"/>
        <w:rPr>
          <w:rFonts w:eastAsia="Times New Roman" w:cs="Calibri"/>
          <w:b/>
          <w:sz w:val="18"/>
          <w:szCs w:val="18"/>
          <w:lang w:val="gl-ES"/>
        </w:rPr>
      </w:pPr>
    </w:p>
    <w:p w14:paraId="69A7DED4" w14:textId="77777777" w:rsidR="009711AC" w:rsidRDefault="00000000">
      <w:pPr>
        <w:spacing w:after="0" w:line="240" w:lineRule="auto"/>
        <w:jc w:val="both"/>
        <w:rPr>
          <w:lang w:val="gl-ES"/>
        </w:rPr>
      </w:pPr>
      <w:r>
        <w:rPr>
          <w:rFonts w:eastAsia="Times New Roman" w:cs="Calibri"/>
          <w:sz w:val="18"/>
          <w:szCs w:val="18"/>
          <w:lang w:val="gl-ES"/>
        </w:rPr>
        <w:t>O Concello de Tui é o Responsable do tratamento</w:t>
      </w:r>
      <w:r>
        <w:rPr>
          <w:rFonts w:eastAsia="Times New Roman" w:cs="Calibri"/>
          <w:sz w:val="18"/>
          <w:szCs w:val="18"/>
          <w:lang w:val="gl-ES" w:eastAsia="es-ES"/>
        </w:rPr>
        <w:t xml:space="preserve"> dos datos persoais que neste impreso se facilitan</w:t>
      </w:r>
      <w:r>
        <w:rPr>
          <w:rFonts w:eastAsia="Times New Roman" w:cs="Calibri"/>
          <w:b/>
          <w:bCs/>
          <w:sz w:val="18"/>
          <w:szCs w:val="18"/>
          <w:lang w:val="gl-ES" w:eastAsia="es-ES"/>
        </w:rPr>
        <w:t> </w:t>
      </w:r>
      <w:r>
        <w:rPr>
          <w:rFonts w:eastAsia="Times New Roman" w:cs="Calibri"/>
          <w:sz w:val="18"/>
          <w:szCs w:val="18"/>
          <w:lang w:val="gl-ES" w:eastAsia="es-ES"/>
        </w:rPr>
        <w:t>e por elo, infórmase que estes serán tratados de conformidade co disposto nas normativas vixentes en protección de datos persoais: o Regulamento (UE) 2016/679 de 27 de abril de 2016 (GDPR) e a Lei Orgánica de protección de datos vixente, polo que se lle facilita a seguinte información do tratamento:</w:t>
      </w:r>
    </w:p>
    <w:p w14:paraId="681C61ED" w14:textId="77777777" w:rsidR="009711AC" w:rsidRDefault="00000000">
      <w:pPr>
        <w:spacing w:after="0" w:line="240" w:lineRule="auto"/>
        <w:jc w:val="both"/>
        <w:rPr>
          <w:lang w:val="es-ES"/>
        </w:rPr>
      </w:pPr>
      <w:r>
        <w:rPr>
          <w:rFonts w:eastAsia="Times New Roman" w:cs="Calibri"/>
          <w:b/>
          <w:sz w:val="18"/>
          <w:szCs w:val="18"/>
          <w:lang w:val="gl-ES" w:eastAsia="es-ES"/>
        </w:rPr>
        <w:t>Responsable do Tratamento</w:t>
      </w:r>
      <w:r>
        <w:rPr>
          <w:rFonts w:eastAsia="Times New Roman" w:cs="Calibri"/>
          <w:sz w:val="18"/>
          <w:szCs w:val="18"/>
          <w:lang w:val="gl-ES" w:eastAsia="es-ES"/>
        </w:rPr>
        <w:t xml:space="preserve">: Concello de Tui, con CIF </w:t>
      </w:r>
      <w:r>
        <w:rPr>
          <w:rFonts w:eastAsia="Times New Roman" w:cs="Calibri"/>
          <w:sz w:val="18"/>
          <w:szCs w:val="18"/>
          <w:lang w:val="gl-ES"/>
        </w:rPr>
        <w:t xml:space="preserve">P3605500B  e enderezo en Praza do Concello </w:t>
      </w:r>
      <w:proofErr w:type="spellStart"/>
      <w:r>
        <w:rPr>
          <w:rFonts w:eastAsia="Times New Roman" w:cs="Calibri"/>
          <w:sz w:val="18"/>
          <w:szCs w:val="18"/>
          <w:lang w:val="gl-ES"/>
        </w:rPr>
        <w:t>nº</w:t>
      </w:r>
      <w:proofErr w:type="spellEnd"/>
      <w:r>
        <w:rPr>
          <w:rFonts w:eastAsia="Times New Roman" w:cs="Calibri"/>
          <w:sz w:val="18"/>
          <w:szCs w:val="18"/>
          <w:lang w:val="gl-ES"/>
        </w:rPr>
        <w:t xml:space="preserve"> 1 – C.P. 36700 – TUI. </w:t>
      </w:r>
      <w:r>
        <w:rPr>
          <w:rFonts w:eastAsia="Times New Roman" w:cs="Calibri"/>
          <w:b/>
          <w:sz w:val="18"/>
          <w:szCs w:val="18"/>
          <w:lang w:val="gl-ES"/>
        </w:rPr>
        <w:t>Delegado en Protección de Datos</w:t>
      </w:r>
      <w:r>
        <w:rPr>
          <w:rFonts w:eastAsia="Times New Roman" w:cs="Calibri"/>
          <w:sz w:val="18"/>
          <w:szCs w:val="18"/>
          <w:lang w:val="gl-ES"/>
        </w:rPr>
        <w:t xml:space="preserve">: </w:t>
      </w:r>
      <w:hyperlink r:id="rId8">
        <w:r w:rsidR="009711AC">
          <w:rPr>
            <w:rFonts w:eastAsia="Times New Roman" w:cs="Calibri"/>
            <w:color w:val="0000FF"/>
            <w:sz w:val="18"/>
            <w:szCs w:val="18"/>
            <w:u w:val="single"/>
            <w:lang w:val="gl-ES"/>
          </w:rPr>
          <w:t>dpo@tui.gal</w:t>
        </w:r>
      </w:hyperlink>
      <w:r>
        <w:rPr>
          <w:rFonts w:eastAsia="Times New Roman" w:cs="Calibri"/>
          <w:sz w:val="18"/>
          <w:szCs w:val="18"/>
          <w:lang w:val="gl-ES"/>
        </w:rPr>
        <w:t xml:space="preserve"> </w:t>
      </w:r>
    </w:p>
    <w:p w14:paraId="23E5A50E" w14:textId="77777777" w:rsidR="009711AC" w:rsidRDefault="00000000">
      <w:pPr>
        <w:spacing w:after="0" w:line="240" w:lineRule="auto"/>
        <w:jc w:val="both"/>
        <w:rPr>
          <w:lang w:val="gl-ES"/>
        </w:rPr>
      </w:pPr>
      <w:r>
        <w:rPr>
          <w:rFonts w:eastAsia="Times New Roman" w:cs="Calibri"/>
          <w:b/>
          <w:bCs/>
          <w:sz w:val="18"/>
          <w:szCs w:val="18"/>
          <w:lang w:val="gl-ES" w:eastAsia="es-ES"/>
        </w:rPr>
        <w:t>Fin do tratamento</w:t>
      </w:r>
      <w:r>
        <w:rPr>
          <w:rFonts w:eastAsia="Times New Roman" w:cs="Calibri"/>
          <w:sz w:val="18"/>
          <w:szCs w:val="18"/>
          <w:lang w:val="gl-ES" w:eastAsia="es-ES"/>
        </w:rPr>
        <w:t>: Concesión de permisos para a realización de festas e eventos, segundo a correspondente solicitude por parte do interesado.</w:t>
      </w:r>
    </w:p>
    <w:p w14:paraId="3BF9C967" w14:textId="77777777" w:rsidR="009711AC" w:rsidRDefault="00000000">
      <w:pPr>
        <w:spacing w:after="0" w:line="240" w:lineRule="auto"/>
        <w:jc w:val="both"/>
        <w:rPr>
          <w:lang w:val="gl-ES"/>
        </w:rPr>
      </w:pPr>
      <w:r>
        <w:rPr>
          <w:rFonts w:eastAsia="Times New Roman" w:cs="Calibri"/>
          <w:b/>
          <w:bCs/>
          <w:sz w:val="18"/>
          <w:szCs w:val="18"/>
          <w:lang w:val="gl-ES" w:eastAsia="es-ES"/>
        </w:rPr>
        <w:t xml:space="preserve">Lexitimación: </w:t>
      </w:r>
      <w:r>
        <w:rPr>
          <w:rFonts w:eastAsia="Times New Roman" w:cs="Calibri"/>
          <w:bCs/>
          <w:sz w:val="18"/>
          <w:szCs w:val="18"/>
          <w:lang w:val="gl-ES" w:eastAsia="es-ES"/>
        </w:rPr>
        <w:t>o</w:t>
      </w:r>
      <w:r>
        <w:rPr>
          <w:rFonts w:eastAsia="Times New Roman" w:cs="Calibri"/>
          <w:sz w:val="18"/>
          <w:szCs w:val="18"/>
          <w:lang w:val="gl-ES" w:eastAsia="es-ES"/>
        </w:rPr>
        <w:t xml:space="preserve"> tratamento dos seus datos persoais lexitímase en base ao art. 6.1 e) do RGPD, xa que é necesario para o cumprimento dunha misión realizada en interese público ou no exercicio de poderes públicos conferidos ao responsable do tratamento</w:t>
      </w:r>
    </w:p>
    <w:p w14:paraId="78B03A8C" w14:textId="77777777" w:rsidR="009711AC" w:rsidRDefault="00000000">
      <w:pPr>
        <w:spacing w:after="0" w:line="240" w:lineRule="auto"/>
        <w:jc w:val="both"/>
        <w:rPr>
          <w:lang w:val="gl-ES"/>
        </w:rPr>
      </w:pPr>
      <w:r>
        <w:rPr>
          <w:rFonts w:eastAsia="Times New Roman" w:cs="Calibri"/>
          <w:b/>
          <w:bCs/>
          <w:sz w:val="18"/>
          <w:szCs w:val="18"/>
          <w:lang w:val="gl-ES" w:eastAsia="es-ES"/>
        </w:rPr>
        <w:t>Criterios de conservación dos datos</w:t>
      </w:r>
      <w:r>
        <w:rPr>
          <w:rFonts w:eastAsia="Times New Roman" w:cs="Calibri"/>
          <w:sz w:val="18"/>
          <w:szCs w:val="18"/>
          <w:lang w:val="gl-ES" w:eastAsia="es-ES"/>
        </w:rPr>
        <w:t xml:space="preserve">: Os expedientes e todos os seus datos persoais conservaranse </w:t>
      </w:r>
      <w:proofErr w:type="spellStart"/>
      <w:r>
        <w:rPr>
          <w:rFonts w:eastAsia="Times New Roman" w:cs="Calibri"/>
          <w:sz w:val="18"/>
          <w:szCs w:val="18"/>
          <w:lang w:val="gl-ES" w:eastAsia="es-ES"/>
        </w:rPr>
        <w:t>mentras</w:t>
      </w:r>
      <w:proofErr w:type="spellEnd"/>
      <w:r>
        <w:rPr>
          <w:rFonts w:eastAsia="Times New Roman" w:cs="Calibri"/>
          <w:sz w:val="18"/>
          <w:szCs w:val="18"/>
          <w:lang w:val="gl-ES" w:eastAsia="es-ES"/>
        </w:rPr>
        <w:t xml:space="preserve"> dure a relación co administrado, a finalidade para a que se recolleron, se tramite dito expediente ou a Administración resolva dito expediente, de igual maneira poderanse ampliar estes prazos en base ao procedemento administrativo concreto, así como dos prazos que se </w:t>
      </w:r>
      <w:proofErr w:type="spellStart"/>
      <w:r>
        <w:rPr>
          <w:rFonts w:eastAsia="Times New Roman" w:cs="Calibri"/>
          <w:sz w:val="18"/>
          <w:szCs w:val="18"/>
          <w:lang w:val="gl-ES" w:eastAsia="es-ES"/>
        </w:rPr>
        <w:t>establecan</w:t>
      </w:r>
      <w:proofErr w:type="spellEnd"/>
      <w:r>
        <w:rPr>
          <w:rFonts w:eastAsia="Times New Roman" w:cs="Calibri"/>
          <w:sz w:val="18"/>
          <w:szCs w:val="18"/>
          <w:lang w:val="gl-ES" w:eastAsia="es-ES"/>
        </w:rPr>
        <w:t xml:space="preserve"> para efectuar recursos de alzada, reposición e revisión.</w:t>
      </w:r>
    </w:p>
    <w:p w14:paraId="1BC30DAA" w14:textId="77777777" w:rsidR="009711AC" w:rsidRDefault="00000000">
      <w:pPr>
        <w:spacing w:after="0" w:line="240" w:lineRule="auto"/>
        <w:jc w:val="both"/>
        <w:rPr>
          <w:lang w:val="gl-ES"/>
        </w:rPr>
      </w:pPr>
      <w:r>
        <w:rPr>
          <w:rFonts w:eastAsia="Times New Roman" w:cs="Calibri"/>
          <w:b/>
          <w:bCs/>
          <w:sz w:val="18"/>
          <w:szCs w:val="18"/>
          <w:lang w:val="gl-ES" w:eastAsia="es-ES"/>
        </w:rPr>
        <w:t>Comunicación dos datos</w:t>
      </w:r>
      <w:r>
        <w:rPr>
          <w:rFonts w:eastAsia="Times New Roman" w:cs="Calibri"/>
          <w:sz w:val="18"/>
          <w:szCs w:val="18"/>
          <w:lang w:val="gl-ES" w:eastAsia="es-ES"/>
        </w:rPr>
        <w:t>: non se comunicarán os datos a terceiros, salvo obriga legal para a xestión da solicitude.</w:t>
      </w:r>
    </w:p>
    <w:p w14:paraId="24EFEF87" w14:textId="77777777" w:rsidR="009711AC" w:rsidRDefault="00000000">
      <w:pPr>
        <w:spacing w:after="0" w:line="240" w:lineRule="auto"/>
        <w:jc w:val="both"/>
        <w:rPr>
          <w:lang w:val="gl-ES"/>
        </w:rPr>
      </w:pPr>
      <w:r>
        <w:rPr>
          <w:rFonts w:eastAsia="Times New Roman" w:cs="Calibri"/>
          <w:b/>
          <w:bCs/>
          <w:sz w:val="18"/>
          <w:szCs w:val="18"/>
          <w:lang w:val="gl-ES" w:eastAsia="es-ES"/>
        </w:rPr>
        <w:t>Dereitos que lle asisten</w:t>
      </w:r>
      <w:r>
        <w:rPr>
          <w:rFonts w:eastAsia="Times New Roman" w:cs="Calibri"/>
          <w:sz w:val="18"/>
          <w:szCs w:val="18"/>
          <w:lang w:val="gl-ES" w:eastAsia="es-ES"/>
        </w:rPr>
        <w:t>: A</w:t>
      </w:r>
      <w:r>
        <w:rPr>
          <w:rFonts w:eastAsia="Times New Roman" w:cs="Calibri"/>
          <w:iCs/>
          <w:sz w:val="18"/>
          <w:szCs w:val="18"/>
          <w:lang w:val="gl-ES"/>
        </w:rPr>
        <w:t xml:space="preserve">sístenlle os dereitos de acceso, rectificación, cancelación, oposición, </w:t>
      </w:r>
      <w:proofErr w:type="spellStart"/>
      <w:r>
        <w:rPr>
          <w:rFonts w:eastAsia="Times New Roman" w:cs="Calibri"/>
          <w:iCs/>
          <w:sz w:val="18"/>
          <w:szCs w:val="18"/>
          <w:lang w:val="gl-ES"/>
        </w:rPr>
        <w:t>portabilidade</w:t>
      </w:r>
      <w:proofErr w:type="spellEnd"/>
      <w:r>
        <w:rPr>
          <w:rFonts w:eastAsia="Times New Roman" w:cs="Calibri"/>
          <w:iCs/>
          <w:sz w:val="18"/>
          <w:szCs w:val="18"/>
          <w:lang w:val="gl-ES"/>
        </w:rPr>
        <w:t xml:space="preserve"> e limitación que poderá exercitar ante este Concello a través do Rexistro Xeral de Entrada e Saída onde se lle proporcionarán os modelos normalizados para o exercicio dos seus dereitos e para os que será preciso que se identifique mediante o seu DNI.</w:t>
      </w:r>
    </w:p>
    <w:p w14:paraId="23C4CD6F" w14:textId="77777777" w:rsidR="009711AC" w:rsidRDefault="00000000">
      <w:pPr>
        <w:spacing w:after="0" w:line="252" w:lineRule="auto"/>
        <w:jc w:val="both"/>
        <w:rPr>
          <w:lang w:val="es-ES"/>
        </w:rPr>
      </w:pPr>
      <w:r>
        <w:rPr>
          <w:rFonts w:eastAsia="Times New Roman" w:cs="Calibri"/>
          <w:b/>
          <w:bCs/>
          <w:sz w:val="18"/>
          <w:szCs w:val="18"/>
          <w:lang w:val="gl-ES" w:eastAsia="es-ES"/>
        </w:rPr>
        <w:t>Información Adicional:</w:t>
      </w:r>
      <w:r>
        <w:rPr>
          <w:rFonts w:eastAsia="Times New Roman" w:cs="Calibri"/>
          <w:sz w:val="18"/>
          <w:szCs w:val="18"/>
          <w:lang w:val="gl-ES" w:eastAsia="es-ES"/>
        </w:rPr>
        <w:t xml:space="preserve"> </w:t>
      </w:r>
      <w:r>
        <w:rPr>
          <w:rFonts w:eastAsia="Times New Roman" w:cs="Calibri"/>
          <w:iCs/>
          <w:sz w:val="18"/>
          <w:szCs w:val="18"/>
          <w:lang w:val="gl-ES"/>
        </w:rPr>
        <w:t xml:space="preserve">Poderá consultar a información adicional e detallada sobre Protección de Datos na nosa </w:t>
      </w:r>
      <w:proofErr w:type="spellStart"/>
      <w:r>
        <w:rPr>
          <w:rFonts w:eastAsia="Times New Roman" w:cs="Calibri"/>
          <w:iCs/>
          <w:sz w:val="18"/>
          <w:szCs w:val="18"/>
          <w:lang w:val="gl-ES"/>
        </w:rPr>
        <w:t>web</w:t>
      </w:r>
      <w:proofErr w:type="spellEnd"/>
      <w:r>
        <w:rPr>
          <w:rFonts w:eastAsia="Times New Roman" w:cs="Calibri"/>
          <w:iCs/>
          <w:sz w:val="18"/>
          <w:szCs w:val="18"/>
          <w:lang w:val="gl-ES"/>
        </w:rPr>
        <w:t xml:space="preserve"> </w:t>
      </w:r>
      <w:hyperlink r:id="rId9">
        <w:r w:rsidR="009711AC">
          <w:rPr>
            <w:rFonts w:eastAsia="Times New Roman" w:cs="Calibri"/>
            <w:iCs/>
            <w:color w:val="0000FF"/>
            <w:sz w:val="18"/>
            <w:szCs w:val="18"/>
            <w:u w:val="single"/>
            <w:lang w:val="gl-ES"/>
          </w:rPr>
          <w:t>www.tui.gal</w:t>
        </w:r>
      </w:hyperlink>
      <w:r>
        <w:rPr>
          <w:rFonts w:eastAsia="Times New Roman" w:cs="Calibri"/>
          <w:iCs/>
          <w:sz w:val="18"/>
          <w:szCs w:val="18"/>
          <w:lang w:val="gl-ES"/>
        </w:rPr>
        <w:t xml:space="preserve">  en </w:t>
      </w:r>
      <w:hyperlink r:id="rId10">
        <w:r w:rsidR="009711AC">
          <w:rPr>
            <w:rStyle w:val="EnlacedeInternet"/>
            <w:rFonts w:eastAsia="Times New Roman" w:cs="Calibri"/>
            <w:iCs/>
            <w:sz w:val="18"/>
            <w:szCs w:val="18"/>
            <w:lang w:val="gl-ES"/>
          </w:rPr>
          <w:t xml:space="preserve">Avisos de </w:t>
        </w:r>
        <w:proofErr w:type="spellStart"/>
        <w:r w:rsidR="009711AC">
          <w:rPr>
            <w:rStyle w:val="EnlacedeInternet"/>
            <w:rFonts w:eastAsia="Times New Roman" w:cs="Calibri"/>
            <w:iCs/>
            <w:sz w:val="18"/>
            <w:szCs w:val="18"/>
            <w:lang w:val="gl-ES"/>
          </w:rPr>
          <w:t>Privacidade</w:t>
        </w:r>
        <w:proofErr w:type="spellEnd"/>
      </w:hyperlink>
      <w:r>
        <w:rPr>
          <w:rFonts w:eastAsia="Times New Roman" w:cs="Calibri"/>
          <w:iCs/>
          <w:sz w:val="18"/>
          <w:szCs w:val="18"/>
          <w:lang w:val="gl-ES"/>
        </w:rPr>
        <w:t xml:space="preserve">. </w:t>
      </w:r>
    </w:p>
    <w:p w14:paraId="5009E86D" w14:textId="77777777" w:rsidR="009711AC" w:rsidRDefault="00000000">
      <w:pPr>
        <w:tabs>
          <w:tab w:val="left" w:pos="1032"/>
        </w:tabs>
        <w:spacing w:after="160" w:line="252" w:lineRule="auto"/>
        <w:jc w:val="both"/>
        <w:rPr>
          <w:lang w:val="es-ES"/>
        </w:rPr>
      </w:pPr>
      <w:r>
        <w:rPr>
          <w:rFonts w:eastAsia="Times New Roman" w:cs="Calibri"/>
          <w:b/>
          <w:bCs/>
          <w:sz w:val="18"/>
          <w:szCs w:val="18"/>
          <w:lang w:val="gl-ES" w:eastAsia="es-ES"/>
        </w:rPr>
        <w:t>Presentar reclamación:</w:t>
      </w:r>
      <w:r>
        <w:rPr>
          <w:rFonts w:eastAsia="Times New Roman" w:cs="Calibri"/>
          <w:iCs/>
          <w:sz w:val="18"/>
          <w:szCs w:val="18"/>
          <w:lang w:val="gl-ES"/>
        </w:rPr>
        <w:t xml:space="preserve"> Poderá presentar reclamación ante o Responsable do Tratamento que se lle indicou e en caso de non obter resposta, ante a </w:t>
      </w:r>
      <w:r>
        <w:rPr>
          <w:rFonts w:eastAsia="Adobe Fan Heiti Std B" w:cs="Calibri"/>
          <w:sz w:val="18"/>
          <w:szCs w:val="18"/>
          <w:lang w:val="gl-ES"/>
        </w:rPr>
        <w:t xml:space="preserve">Axencia Española de Protección de Datos Persoais en rúa </w:t>
      </w:r>
      <w:proofErr w:type="spellStart"/>
      <w:r>
        <w:rPr>
          <w:rFonts w:eastAsia="Adobe Fan Heiti Std B" w:cs="Calibri"/>
          <w:sz w:val="18"/>
          <w:szCs w:val="18"/>
          <w:lang w:val="gl-ES"/>
        </w:rPr>
        <w:t>Jorge</w:t>
      </w:r>
      <w:proofErr w:type="spellEnd"/>
      <w:r>
        <w:rPr>
          <w:rFonts w:eastAsia="Adobe Fan Heiti Std B" w:cs="Calibri"/>
          <w:sz w:val="18"/>
          <w:szCs w:val="18"/>
          <w:lang w:val="gl-ES"/>
        </w:rPr>
        <w:t xml:space="preserve"> Juan n.º 6, 28001 Madrid ou a través da súa sede electrónica en </w:t>
      </w:r>
      <w:hyperlink r:id="rId11">
        <w:r w:rsidR="009711AC">
          <w:rPr>
            <w:rFonts w:eastAsia="Adobe Fan Heiti Std B" w:cs="Calibri"/>
            <w:color w:val="0000FF"/>
            <w:sz w:val="18"/>
            <w:szCs w:val="18"/>
            <w:u w:val="single"/>
            <w:lang w:val="gl-ES"/>
          </w:rPr>
          <w:t>www.agpd.es</w:t>
        </w:r>
      </w:hyperlink>
      <w:r>
        <w:rPr>
          <w:rFonts w:eastAsia="Adobe Fan Heiti Std B" w:cs="Calibri"/>
          <w:sz w:val="18"/>
          <w:szCs w:val="18"/>
          <w:lang w:val="gl-ES"/>
        </w:rPr>
        <w:t>.</w:t>
      </w:r>
      <w:r>
        <w:rPr>
          <w:rFonts w:eastAsia="Adobe Fan Heiti Std B" w:cs="Calibri"/>
          <w:bCs/>
          <w:iCs/>
          <w:sz w:val="18"/>
          <w:szCs w:val="18"/>
          <w:lang w:val="gl-ES"/>
        </w:rPr>
        <w:t xml:space="preserve"> Os modelos para a solicitude do exercicio dos seus dereitos poderá obtelos na sede electrónica da Autoridade de control en </w:t>
      </w:r>
      <w:hyperlink r:id="rId12">
        <w:r w:rsidR="009711AC">
          <w:rPr>
            <w:rFonts w:eastAsia="Adobe Fan Heiti Std B" w:cs="Calibri"/>
            <w:bCs/>
            <w:iCs/>
            <w:sz w:val="18"/>
            <w:szCs w:val="18"/>
            <w:u w:val="single"/>
            <w:lang w:val="gl-ES"/>
          </w:rPr>
          <w:t>www.agpd.es</w:t>
        </w:r>
      </w:hyperlink>
      <w:r>
        <w:rPr>
          <w:rFonts w:eastAsia="Adobe Fan Heiti Std B" w:cs="Calibri"/>
          <w:bCs/>
          <w:iCs/>
          <w:sz w:val="18"/>
          <w:szCs w:val="18"/>
          <w:lang w:val="gl-ES"/>
        </w:rPr>
        <w:t xml:space="preserve"> e deberán ser remitidos ao enderezo postal ou electrónico do responsable.</w:t>
      </w:r>
    </w:p>
    <w:p w14:paraId="272673EB" w14:textId="77777777" w:rsidR="009711AC" w:rsidRDefault="009711AC">
      <w:pPr>
        <w:spacing w:after="0" w:line="240" w:lineRule="auto"/>
        <w:jc w:val="both"/>
        <w:rPr>
          <w:rFonts w:eastAsia="Times New Roman" w:cs="Calibri"/>
          <w:sz w:val="18"/>
          <w:szCs w:val="18"/>
          <w:lang w:val="gl-ES"/>
        </w:rPr>
      </w:pPr>
    </w:p>
    <w:p w14:paraId="0939BB71" w14:textId="77777777" w:rsidR="009711AC" w:rsidRDefault="009711AC">
      <w:pPr>
        <w:spacing w:after="0" w:line="240" w:lineRule="auto"/>
        <w:jc w:val="both"/>
        <w:rPr>
          <w:rFonts w:eastAsia="Times New Roman" w:cs="Calibri"/>
          <w:sz w:val="18"/>
          <w:szCs w:val="18"/>
          <w:lang w:val="gl-ES"/>
        </w:rPr>
      </w:pPr>
    </w:p>
    <w:p w14:paraId="06D892F4" w14:textId="77777777" w:rsidR="009711AC" w:rsidRDefault="00000000">
      <w:pPr>
        <w:spacing w:after="0" w:line="240" w:lineRule="auto"/>
        <w:jc w:val="both"/>
        <w:rPr>
          <w:lang w:val="gl-ES"/>
        </w:rPr>
      </w:pPr>
      <w:r>
        <w:rPr>
          <w:rFonts w:eastAsia="Times New Roman" w:cs="Calibri"/>
          <w:sz w:val="18"/>
          <w:szCs w:val="18"/>
          <w:lang w:val="gl-ES"/>
        </w:rPr>
        <w:t>Tui,   …………….. de febreiro  de 2026</w:t>
      </w:r>
    </w:p>
    <w:p w14:paraId="3D8A5742" w14:textId="77777777" w:rsidR="009711AC" w:rsidRDefault="009711AC">
      <w:pPr>
        <w:spacing w:after="0" w:line="240" w:lineRule="auto"/>
        <w:jc w:val="both"/>
        <w:rPr>
          <w:rFonts w:eastAsia="Times New Roman" w:cs="Calibri"/>
          <w:sz w:val="18"/>
          <w:szCs w:val="18"/>
          <w:lang w:val="gl-ES"/>
        </w:rPr>
      </w:pPr>
    </w:p>
    <w:p w14:paraId="7F4256CA" w14:textId="77777777" w:rsidR="009711AC" w:rsidRDefault="00000000">
      <w:pPr>
        <w:spacing w:after="0" w:line="240" w:lineRule="auto"/>
        <w:jc w:val="both"/>
        <w:rPr>
          <w:lang w:val="gl-ES"/>
        </w:rPr>
      </w:pPr>
      <w:r>
        <w:rPr>
          <w:rFonts w:eastAsia="Times New Roman" w:cs="Calibri"/>
          <w:sz w:val="18"/>
          <w:szCs w:val="18"/>
          <w:lang w:val="gl-ES"/>
        </w:rPr>
        <w:t>Asinado:</w:t>
      </w:r>
    </w:p>
    <w:p w14:paraId="2F087F17" w14:textId="77777777" w:rsidR="009711AC" w:rsidRDefault="009711AC">
      <w:pPr>
        <w:spacing w:after="0"/>
        <w:jc w:val="both"/>
        <w:rPr>
          <w:b/>
          <w:bCs/>
          <w:lang w:val="gl-ES"/>
        </w:rPr>
      </w:pPr>
    </w:p>
    <w:p w14:paraId="74006AFF" w14:textId="77777777" w:rsidR="009711AC" w:rsidRDefault="009711AC">
      <w:pPr>
        <w:spacing w:after="0" w:line="240" w:lineRule="auto"/>
        <w:rPr>
          <w:b/>
          <w:bCs/>
          <w:lang w:val="gl-ES"/>
        </w:rPr>
      </w:pPr>
    </w:p>
    <w:p w14:paraId="4F15AA14" w14:textId="77777777" w:rsidR="009711AC" w:rsidRDefault="009711AC">
      <w:pPr>
        <w:spacing w:after="0" w:line="240" w:lineRule="auto"/>
        <w:rPr>
          <w:b/>
          <w:bCs/>
          <w:lang w:val="gl-ES"/>
        </w:rPr>
      </w:pPr>
    </w:p>
    <w:p w14:paraId="0D2A9B68" w14:textId="77777777" w:rsidR="009711AC" w:rsidRDefault="009711AC">
      <w:pPr>
        <w:spacing w:after="0" w:line="240" w:lineRule="auto"/>
        <w:rPr>
          <w:b/>
          <w:bCs/>
          <w:lang w:val="gl-ES"/>
        </w:rPr>
      </w:pPr>
    </w:p>
    <w:p w14:paraId="3698ABF7" w14:textId="77777777" w:rsidR="009711AC" w:rsidRDefault="009711AC">
      <w:pPr>
        <w:spacing w:after="0" w:line="240" w:lineRule="auto"/>
        <w:rPr>
          <w:b/>
          <w:bCs/>
          <w:lang w:val="gl-ES"/>
        </w:rPr>
      </w:pPr>
    </w:p>
    <w:p w14:paraId="1A09EBA3" w14:textId="77777777" w:rsidR="009711AC" w:rsidRDefault="00000000">
      <w:pPr>
        <w:spacing w:after="0" w:line="240" w:lineRule="auto"/>
        <w:rPr>
          <w:lang w:val="gl-ES"/>
        </w:rPr>
      </w:pPr>
      <w:bookmarkStart w:id="6" w:name="_Hlk158013408_Copia_12"/>
      <w:bookmarkStart w:id="7" w:name="_Hlk158013374_Copia_12"/>
      <w:r>
        <w:rPr>
          <w:b/>
          <w:bCs/>
          <w:lang w:val="gl-ES"/>
        </w:rPr>
        <w:t>CONCELLO DE TUI</w:t>
      </w:r>
      <w:bookmarkEnd w:id="6"/>
      <w:bookmarkEnd w:id="7"/>
    </w:p>
    <w:p w14:paraId="30C8B8DD" w14:textId="4DE5D5F5" w:rsidR="009711AC" w:rsidRDefault="009711AC" w:rsidP="00B44AFC">
      <w:pPr>
        <w:spacing w:after="0" w:line="240" w:lineRule="auto"/>
        <w:rPr>
          <w:b/>
          <w:bCs/>
          <w:lang w:val="gl-ES"/>
        </w:rPr>
      </w:pPr>
    </w:p>
    <w:sectPr w:rsidR="009711AC">
      <w:headerReference w:type="default" r:id="rId13"/>
      <w:footerReference w:type="default" r:id="rId14"/>
      <w:pgSz w:w="12240" w:h="15840"/>
      <w:pgMar w:top="1843" w:right="1183" w:bottom="1425" w:left="1134" w:header="284" w:footer="73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68FC" w14:textId="77777777" w:rsidR="008D619C" w:rsidRDefault="008D619C">
      <w:pPr>
        <w:spacing w:after="0" w:line="240" w:lineRule="auto"/>
      </w:pPr>
      <w:r>
        <w:separator/>
      </w:r>
    </w:p>
  </w:endnote>
  <w:endnote w:type="continuationSeparator" w:id="0">
    <w:p w14:paraId="04176C5B" w14:textId="77777777" w:rsidR="008D619C" w:rsidRDefault="008D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dobe Fan Heiti Std B">
    <w:panose1 w:val="00000000000000000000"/>
    <w:charset w:val="00"/>
    <w:family w:val="roman"/>
    <w:notTrueType/>
    <w:pitch w:val="default"/>
  </w:font>
  <w:font w:name="Archiv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11DE" w14:textId="77777777" w:rsidR="009711AC" w:rsidRDefault="00000000">
    <w:pPr>
      <w:tabs>
        <w:tab w:val="center" w:pos="4419"/>
        <w:tab w:val="right" w:pos="8838"/>
      </w:tabs>
      <w:spacing w:after="160"/>
      <w:jc w:val="both"/>
      <w:rPr>
        <w:rFonts w:ascii="Archivo" w:hAnsi="Archivo" w:cs="Archivo"/>
        <w:color w:val="6666D6"/>
        <w:sz w:val="18"/>
        <w:szCs w:val="20"/>
        <w:lang w:val="es-ES" w:eastAsia="en-US"/>
      </w:rPr>
    </w:pPr>
    <w:r>
      <w:rPr>
        <w:rFonts w:ascii="Archivo" w:hAnsi="Archivo" w:cs="Archivo"/>
        <w:color w:val="6666D6"/>
        <w:sz w:val="18"/>
        <w:szCs w:val="20"/>
        <w:lang w:val="es-ES" w:eastAsia="en-US"/>
      </w:rPr>
      <w:t xml:space="preserve">Praza do Concello, 1 | 36.700 Tui, Pontevedra | +34 986 60 36 </w:t>
    </w:r>
    <w:proofErr w:type="gramStart"/>
    <w:r>
      <w:rPr>
        <w:rFonts w:ascii="Archivo" w:hAnsi="Archivo" w:cs="Archivo"/>
        <w:color w:val="6666D6"/>
        <w:sz w:val="18"/>
        <w:szCs w:val="20"/>
        <w:lang w:val="es-ES" w:eastAsia="en-US"/>
      </w:rPr>
      <w:t>25  |</w:t>
    </w:r>
    <w:proofErr w:type="gramEnd"/>
    <w:r>
      <w:rPr>
        <w:rFonts w:ascii="Archivo" w:hAnsi="Archivo" w:cs="Archivo"/>
        <w:color w:val="6666D6"/>
        <w:sz w:val="18"/>
        <w:szCs w:val="20"/>
        <w:lang w:val="es-ES" w:eastAsia="en-US"/>
      </w:rPr>
      <w:t xml:space="preserve"> </w:t>
    </w:r>
    <w:proofErr w:type="spellStart"/>
    <w:r>
      <w:rPr>
        <w:rFonts w:ascii="Archivo" w:hAnsi="Archivo" w:cs="Archivo"/>
        <w:color w:val="6666D6"/>
        <w:sz w:val="18"/>
        <w:szCs w:val="20"/>
        <w:lang w:val="es-ES" w:eastAsia="en-US"/>
      </w:rPr>
      <w:t>tui.gal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F15F" w14:textId="77777777" w:rsidR="008D619C" w:rsidRDefault="008D619C">
      <w:pPr>
        <w:spacing w:after="0" w:line="240" w:lineRule="auto"/>
      </w:pPr>
      <w:r>
        <w:separator/>
      </w:r>
    </w:p>
  </w:footnote>
  <w:footnote w:type="continuationSeparator" w:id="0">
    <w:p w14:paraId="31D4FEB3" w14:textId="77777777" w:rsidR="008D619C" w:rsidRDefault="008D6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93E2" w14:textId="77777777" w:rsidR="009711AC" w:rsidRDefault="00000000">
    <w:r>
      <w:rPr>
        <w:noProof/>
      </w:rPr>
      <w:drawing>
        <wp:anchor distT="0" distB="0" distL="0" distR="0" simplePos="0" relativeHeight="23" behindDoc="1" locked="0" layoutInCell="0" allowOverlap="1" wp14:anchorId="09B60F5E" wp14:editId="28784B3D">
          <wp:simplePos x="0" y="0"/>
          <wp:positionH relativeFrom="column">
            <wp:posOffset>5015865</wp:posOffset>
          </wp:positionH>
          <wp:positionV relativeFrom="paragraph">
            <wp:posOffset>-60325</wp:posOffset>
          </wp:positionV>
          <wp:extent cx="1036955" cy="1067435"/>
          <wp:effectExtent l="0" t="0" r="0" b="0"/>
          <wp:wrapNone/>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rcRect l="-16" t="-15" r="-16" b="-15"/>
                  <a:stretch>
                    <a:fillRect/>
                  </a:stretch>
                </pic:blipFill>
                <pic:spPr bwMode="auto">
                  <a:xfrm>
                    <a:off x="0" y="0"/>
                    <a:ext cx="1036955" cy="1067435"/>
                  </a:xfrm>
                  <a:prstGeom prst="rect">
                    <a:avLst/>
                  </a:prstGeom>
                </pic:spPr>
              </pic:pic>
            </a:graphicData>
          </a:graphic>
        </wp:anchor>
      </w:drawing>
    </w:r>
    <w:r>
      <w:rPr>
        <w:noProof/>
      </w:rPr>
      <w:drawing>
        <wp:anchor distT="0" distB="0" distL="114300" distR="114300" simplePos="0" relativeHeight="45" behindDoc="1" locked="0" layoutInCell="0" allowOverlap="1" wp14:anchorId="29EB1E94" wp14:editId="3C00EF2E">
          <wp:simplePos x="0" y="0"/>
          <wp:positionH relativeFrom="column">
            <wp:posOffset>-11430</wp:posOffset>
          </wp:positionH>
          <wp:positionV relativeFrom="paragraph">
            <wp:posOffset>-22225</wp:posOffset>
          </wp:positionV>
          <wp:extent cx="1671320" cy="982980"/>
          <wp:effectExtent l="0" t="0" r="0" b="0"/>
          <wp:wrapSquare wrapText="bothSides"/>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2"/>
                  <a:srcRect l="-13" t="-18" r="-13" b="17379"/>
                  <a:stretch>
                    <a:fillRect/>
                  </a:stretch>
                </pic:blipFill>
                <pic:spPr bwMode="auto">
                  <a:xfrm>
                    <a:off x="0" y="0"/>
                    <a:ext cx="1671320" cy="982980"/>
                  </a:xfrm>
                  <a:prstGeom prst="rect">
                    <a:avLst/>
                  </a:prstGeom>
                </pic:spPr>
              </pic:pic>
            </a:graphicData>
          </a:graphic>
        </wp:anchor>
      </w:drawing>
    </w:r>
  </w:p>
  <w:p w14:paraId="4685023E" w14:textId="77777777" w:rsidR="009711AC" w:rsidRDefault="009711AC">
    <w:pPr>
      <w:tabs>
        <w:tab w:val="center" w:pos="4419"/>
        <w:tab w:val="right" w:pos="8838"/>
      </w:tabs>
      <w:jc w:val="right"/>
      <w:rPr>
        <w:rFonts w:ascii="Archivo" w:hAnsi="Archivo" w:cs="Archivo"/>
        <w:color w:val="000000"/>
        <w:sz w:val="20"/>
        <w:lang w:eastAsia="en-US"/>
      </w:rPr>
    </w:pPr>
  </w:p>
  <w:p w14:paraId="77B3E6C0" w14:textId="77777777" w:rsidR="009711AC" w:rsidRDefault="009711AC">
    <w:pPr>
      <w:tabs>
        <w:tab w:val="center" w:pos="4252"/>
        <w:tab w:val="right" w:pos="8504"/>
      </w:tabs>
      <w:rPr>
        <w:rFonts w:ascii="Archivo" w:hAnsi="Archivo" w:cs="Archivo"/>
        <w:color w:val="000000"/>
        <w:sz w:val="20"/>
        <w:lang w:eastAsia="en-US"/>
      </w:rPr>
    </w:pPr>
  </w:p>
  <w:p w14:paraId="4BA858F9" w14:textId="77777777" w:rsidR="009711AC" w:rsidRDefault="009711AC">
    <w:pPr>
      <w:pStyle w:val="Encabezado"/>
      <w:tabs>
        <w:tab w:val="left" w:pos="1116"/>
      </w:tabs>
      <w:spacing w:line="259" w:lineRule="auto"/>
      <w:ind w:right="-1"/>
      <w:jc w:val="right"/>
      <w:rPr>
        <w:rFonts w:ascii="Archivo" w:hAnsi="Archivo" w:cs="Archivo"/>
        <w:color w:val="000000"/>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FB1"/>
    <w:multiLevelType w:val="multilevel"/>
    <w:tmpl w:val="54604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DC5F87"/>
    <w:multiLevelType w:val="multilevel"/>
    <w:tmpl w:val="041ADA90"/>
    <w:lvl w:ilvl="0">
      <w:start w:val="1"/>
      <w:numFmt w:val="bullet"/>
      <w:lvlText w:val=""/>
      <w:lvlJc w:val="left"/>
      <w:pPr>
        <w:tabs>
          <w:tab w:val="num" w:pos="567"/>
        </w:tabs>
        <w:ind w:left="567" w:hanging="360"/>
      </w:pPr>
      <w:rPr>
        <w:rFonts w:ascii="Symbol" w:hAnsi="Symbol" w:cs="Symbol" w:hint="default"/>
      </w:rPr>
    </w:lvl>
    <w:lvl w:ilvl="1">
      <w:start w:val="1"/>
      <w:numFmt w:val="bullet"/>
      <w:lvlText w:val="◦"/>
      <w:lvlJc w:val="left"/>
      <w:pPr>
        <w:tabs>
          <w:tab w:val="num" w:pos="927"/>
        </w:tabs>
        <w:ind w:left="927" w:hanging="360"/>
      </w:pPr>
      <w:rPr>
        <w:rFonts w:ascii="OpenSymbol" w:hAnsi="OpenSymbol" w:cs="OpenSymbol" w:hint="default"/>
      </w:rPr>
    </w:lvl>
    <w:lvl w:ilvl="2">
      <w:start w:val="1"/>
      <w:numFmt w:val="bullet"/>
      <w:lvlText w:val="▪"/>
      <w:lvlJc w:val="left"/>
      <w:pPr>
        <w:tabs>
          <w:tab w:val="num" w:pos="1287"/>
        </w:tabs>
        <w:ind w:left="1287" w:hanging="360"/>
      </w:pPr>
      <w:rPr>
        <w:rFonts w:ascii="OpenSymbol" w:hAnsi="OpenSymbol" w:cs="OpenSymbol" w:hint="default"/>
      </w:rPr>
    </w:lvl>
    <w:lvl w:ilvl="3">
      <w:start w:val="1"/>
      <w:numFmt w:val="bullet"/>
      <w:lvlText w:val=""/>
      <w:lvlJc w:val="left"/>
      <w:pPr>
        <w:tabs>
          <w:tab w:val="num" w:pos="1647"/>
        </w:tabs>
        <w:ind w:left="1647" w:hanging="360"/>
      </w:pPr>
      <w:rPr>
        <w:rFonts w:ascii="Symbol" w:hAnsi="Symbol" w:cs="Symbol" w:hint="default"/>
      </w:rPr>
    </w:lvl>
    <w:lvl w:ilvl="4">
      <w:start w:val="1"/>
      <w:numFmt w:val="bullet"/>
      <w:lvlText w:val="◦"/>
      <w:lvlJc w:val="left"/>
      <w:pPr>
        <w:tabs>
          <w:tab w:val="num" w:pos="2007"/>
        </w:tabs>
        <w:ind w:left="2007" w:hanging="360"/>
      </w:pPr>
      <w:rPr>
        <w:rFonts w:ascii="OpenSymbol" w:hAnsi="OpenSymbol" w:cs="OpenSymbol" w:hint="default"/>
      </w:rPr>
    </w:lvl>
    <w:lvl w:ilvl="5">
      <w:start w:val="1"/>
      <w:numFmt w:val="bullet"/>
      <w:lvlText w:val="▪"/>
      <w:lvlJc w:val="left"/>
      <w:pPr>
        <w:tabs>
          <w:tab w:val="num" w:pos="2367"/>
        </w:tabs>
        <w:ind w:left="2367" w:hanging="360"/>
      </w:pPr>
      <w:rPr>
        <w:rFonts w:ascii="OpenSymbol" w:hAnsi="OpenSymbol" w:cs="OpenSymbol" w:hint="default"/>
      </w:rPr>
    </w:lvl>
    <w:lvl w:ilvl="6">
      <w:start w:val="1"/>
      <w:numFmt w:val="bullet"/>
      <w:lvlText w:val=""/>
      <w:lvlJc w:val="left"/>
      <w:pPr>
        <w:tabs>
          <w:tab w:val="num" w:pos="2727"/>
        </w:tabs>
        <w:ind w:left="2727" w:hanging="360"/>
      </w:pPr>
      <w:rPr>
        <w:rFonts w:ascii="Symbol" w:hAnsi="Symbol" w:cs="Symbol" w:hint="default"/>
      </w:rPr>
    </w:lvl>
    <w:lvl w:ilvl="7">
      <w:start w:val="1"/>
      <w:numFmt w:val="bullet"/>
      <w:lvlText w:val="◦"/>
      <w:lvlJc w:val="left"/>
      <w:pPr>
        <w:tabs>
          <w:tab w:val="num" w:pos="3087"/>
        </w:tabs>
        <w:ind w:left="3087" w:hanging="360"/>
      </w:pPr>
      <w:rPr>
        <w:rFonts w:ascii="OpenSymbol" w:hAnsi="OpenSymbol" w:cs="OpenSymbol" w:hint="default"/>
      </w:rPr>
    </w:lvl>
    <w:lvl w:ilvl="8">
      <w:start w:val="1"/>
      <w:numFmt w:val="bullet"/>
      <w:lvlText w:val="▪"/>
      <w:lvlJc w:val="left"/>
      <w:pPr>
        <w:tabs>
          <w:tab w:val="num" w:pos="3447"/>
        </w:tabs>
        <w:ind w:left="3447" w:hanging="360"/>
      </w:pPr>
      <w:rPr>
        <w:rFonts w:ascii="OpenSymbol" w:hAnsi="OpenSymbol" w:cs="OpenSymbol" w:hint="default"/>
      </w:rPr>
    </w:lvl>
  </w:abstractNum>
  <w:abstractNum w:abstractNumId="2" w15:restartNumberingAfterBreak="0">
    <w:nsid w:val="4DCA76D0"/>
    <w:multiLevelType w:val="multilevel"/>
    <w:tmpl w:val="A55EA338"/>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55EB6F15"/>
    <w:multiLevelType w:val="multilevel"/>
    <w:tmpl w:val="90208C62"/>
    <w:lvl w:ilvl="0">
      <w:numFmt w:val="bullet"/>
      <w:lvlText w:val="-"/>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8FC2AAB"/>
    <w:multiLevelType w:val="multilevel"/>
    <w:tmpl w:val="598E1BDA"/>
    <w:lvl w:ilvl="0">
      <w:start w:val="1"/>
      <w:numFmt w:val="bullet"/>
      <w:lvlText w:val="☑"/>
      <w:lvlJc w:val="left"/>
      <w:pPr>
        <w:tabs>
          <w:tab w:val="num" w:pos="72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70472419">
    <w:abstractNumId w:val="3"/>
  </w:num>
  <w:num w:numId="2" w16cid:durableId="2004771051">
    <w:abstractNumId w:val="1"/>
  </w:num>
  <w:num w:numId="3" w16cid:durableId="268509561">
    <w:abstractNumId w:val="2"/>
  </w:num>
  <w:num w:numId="4" w16cid:durableId="2113738751">
    <w:abstractNumId w:val="4"/>
  </w:num>
  <w:num w:numId="5" w16cid:durableId="108864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1AC"/>
    <w:rsid w:val="00070DC4"/>
    <w:rsid w:val="00075BBA"/>
    <w:rsid w:val="001B75EF"/>
    <w:rsid w:val="00297AFD"/>
    <w:rsid w:val="002E5CF1"/>
    <w:rsid w:val="00346161"/>
    <w:rsid w:val="00400530"/>
    <w:rsid w:val="0044562B"/>
    <w:rsid w:val="0045608F"/>
    <w:rsid w:val="00710E9B"/>
    <w:rsid w:val="00780502"/>
    <w:rsid w:val="007C4F79"/>
    <w:rsid w:val="008223E5"/>
    <w:rsid w:val="00852F16"/>
    <w:rsid w:val="008C5AD4"/>
    <w:rsid w:val="008D4B70"/>
    <w:rsid w:val="008D619C"/>
    <w:rsid w:val="00965284"/>
    <w:rsid w:val="009711AC"/>
    <w:rsid w:val="0098267D"/>
    <w:rsid w:val="00A03EF0"/>
    <w:rsid w:val="00A670A7"/>
    <w:rsid w:val="00B42C2A"/>
    <w:rsid w:val="00B44AFC"/>
    <w:rsid w:val="00C41A64"/>
    <w:rsid w:val="00C916D8"/>
    <w:rsid w:val="00D030E2"/>
    <w:rsid w:val="00D50E91"/>
    <w:rsid w:val="00D64658"/>
    <w:rsid w:val="00D9278D"/>
    <w:rsid w:val="00D93488"/>
    <w:rsid w:val="00DB2A70"/>
    <w:rsid w:val="00E15D64"/>
    <w:rsid w:val="00E428F8"/>
    <w:rsid w:val="00F65E45"/>
    <w:rsid w:val="00FC1D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3A46"/>
  <w15:docId w15:val="{0A617068-AD56-4940-A0C4-F083058A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99"/>
    <w:pPr>
      <w:spacing w:after="200" w:line="276" w:lineRule="auto"/>
    </w:pPr>
    <w:rPr>
      <w:rFonts w:ascii="Calibri" w:eastAsia="Calibri" w:hAnsi="Calibri"/>
      <w:sz w:val="22"/>
      <w:szCs w:val="22"/>
      <w:lang w:val="en-US" w:eastAsia="ar-SA"/>
    </w:rPr>
  </w:style>
  <w:style w:type="paragraph" w:styleId="Ttulo1">
    <w:name w:val="heading 1"/>
    <w:basedOn w:val="Normal"/>
    <w:next w:val="Normal"/>
    <w:link w:val="Ttulo1Car"/>
    <w:uiPriority w:val="9"/>
    <w:qFormat/>
    <w:rsid w:val="00E616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Textoindependiente"/>
    <w:qFormat/>
    <w:rsid w:val="00224099"/>
    <w:pPr>
      <w:tabs>
        <w:tab w:val="left" w:pos="0"/>
      </w:tabs>
      <w:spacing w:before="280" w:after="280" w:line="240" w:lineRule="auto"/>
      <w:ind w:left="576" w:hanging="576"/>
      <w:outlineLvl w:val="1"/>
    </w:pPr>
    <w:rPr>
      <w:rFonts w:ascii="Times New Roman" w:eastAsia="Times New Roman" w:hAnsi="Times New Roman"/>
      <w:b/>
      <w:bCs/>
      <w:sz w:val="36"/>
      <w:szCs w:val="36"/>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224099"/>
    <w:rPr>
      <w:rFonts w:ascii="Symbol" w:hAnsi="Symbol" w:cs="Symbol"/>
      <w:sz w:val="20"/>
    </w:rPr>
  </w:style>
  <w:style w:type="character" w:customStyle="1" w:styleId="WW8Num1z1">
    <w:name w:val="WW8Num1z1"/>
    <w:qFormat/>
    <w:rsid w:val="00224099"/>
    <w:rPr>
      <w:rFonts w:ascii="Courier New" w:hAnsi="Courier New" w:cs="Courier New"/>
      <w:sz w:val="20"/>
    </w:rPr>
  </w:style>
  <w:style w:type="character" w:customStyle="1" w:styleId="WW8Num1z2">
    <w:name w:val="WW8Num1z2"/>
    <w:qFormat/>
    <w:rsid w:val="00224099"/>
    <w:rPr>
      <w:rFonts w:ascii="Wingdings" w:hAnsi="Wingdings" w:cs="Wingdings"/>
      <w:sz w:val="20"/>
    </w:rPr>
  </w:style>
  <w:style w:type="character" w:customStyle="1" w:styleId="WW8Num1z3">
    <w:name w:val="WW8Num1z3"/>
    <w:qFormat/>
    <w:rsid w:val="00224099"/>
  </w:style>
  <w:style w:type="character" w:customStyle="1" w:styleId="WW8Num1z4">
    <w:name w:val="WW8Num1z4"/>
    <w:qFormat/>
    <w:rsid w:val="00224099"/>
  </w:style>
  <w:style w:type="character" w:customStyle="1" w:styleId="WW8Num1z5">
    <w:name w:val="WW8Num1z5"/>
    <w:qFormat/>
    <w:rsid w:val="00224099"/>
  </w:style>
  <w:style w:type="character" w:customStyle="1" w:styleId="WW8Num1z6">
    <w:name w:val="WW8Num1z6"/>
    <w:qFormat/>
    <w:rsid w:val="00224099"/>
  </w:style>
  <w:style w:type="character" w:customStyle="1" w:styleId="WW8Num1z7">
    <w:name w:val="WW8Num1z7"/>
    <w:qFormat/>
    <w:rsid w:val="00224099"/>
  </w:style>
  <w:style w:type="character" w:customStyle="1" w:styleId="WW8Num1z8">
    <w:name w:val="WW8Num1z8"/>
    <w:qFormat/>
    <w:rsid w:val="00224099"/>
  </w:style>
  <w:style w:type="character" w:customStyle="1" w:styleId="WW8Num2z0">
    <w:name w:val="WW8Num2z0"/>
    <w:qFormat/>
    <w:rsid w:val="00224099"/>
  </w:style>
  <w:style w:type="character" w:customStyle="1" w:styleId="WW8Num2z1">
    <w:name w:val="WW8Num2z1"/>
    <w:qFormat/>
    <w:rsid w:val="00224099"/>
  </w:style>
  <w:style w:type="character" w:customStyle="1" w:styleId="WW8Num2z2">
    <w:name w:val="WW8Num2z2"/>
    <w:qFormat/>
    <w:rsid w:val="00224099"/>
  </w:style>
  <w:style w:type="character" w:customStyle="1" w:styleId="WW8Num2z3">
    <w:name w:val="WW8Num2z3"/>
    <w:qFormat/>
    <w:rsid w:val="00224099"/>
  </w:style>
  <w:style w:type="character" w:customStyle="1" w:styleId="WW8Num2z4">
    <w:name w:val="WW8Num2z4"/>
    <w:qFormat/>
    <w:rsid w:val="00224099"/>
  </w:style>
  <w:style w:type="character" w:customStyle="1" w:styleId="WW8Num2z5">
    <w:name w:val="WW8Num2z5"/>
    <w:qFormat/>
    <w:rsid w:val="00224099"/>
  </w:style>
  <w:style w:type="character" w:customStyle="1" w:styleId="WW8Num2z6">
    <w:name w:val="WW8Num2z6"/>
    <w:qFormat/>
    <w:rsid w:val="00224099"/>
  </w:style>
  <w:style w:type="character" w:customStyle="1" w:styleId="WW8Num2z7">
    <w:name w:val="WW8Num2z7"/>
    <w:qFormat/>
    <w:rsid w:val="00224099"/>
  </w:style>
  <w:style w:type="character" w:customStyle="1" w:styleId="WW8Num2z8">
    <w:name w:val="WW8Num2z8"/>
    <w:qFormat/>
    <w:rsid w:val="00224099"/>
  </w:style>
  <w:style w:type="character" w:customStyle="1" w:styleId="WW8Num3z0">
    <w:name w:val="WW8Num3z0"/>
    <w:qFormat/>
    <w:rsid w:val="00224099"/>
    <w:rPr>
      <w:rFonts w:ascii="Calibri" w:eastAsia="Calibri" w:hAnsi="Calibri" w:cs="Times New Roman"/>
    </w:rPr>
  </w:style>
  <w:style w:type="character" w:customStyle="1" w:styleId="WW8Num3z1">
    <w:name w:val="WW8Num3z1"/>
    <w:qFormat/>
    <w:rsid w:val="00224099"/>
    <w:rPr>
      <w:rFonts w:ascii="Courier New" w:hAnsi="Courier New" w:cs="Courier New"/>
    </w:rPr>
  </w:style>
  <w:style w:type="character" w:customStyle="1" w:styleId="WW8Num3z2">
    <w:name w:val="WW8Num3z2"/>
    <w:qFormat/>
    <w:rsid w:val="00224099"/>
    <w:rPr>
      <w:rFonts w:ascii="Wingdings" w:hAnsi="Wingdings" w:cs="Wingdings"/>
    </w:rPr>
  </w:style>
  <w:style w:type="character" w:customStyle="1" w:styleId="WW8Num3z3">
    <w:name w:val="WW8Num3z3"/>
    <w:qFormat/>
    <w:rsid w:val="00224099"/>
    <w:rPr>
      <w:rFonts w:ascii="Symbol" w:hAnsi="Symbol" w:cs="Symbol"/>
    </w:rPr>
  </w:style>
  <w:style w:type="character" w:customStyle="1" w:styleId="WW8Num4z0">
    <w:name w:val="WW8Num4z0"/>
    <w:qFormat/>
    <w:rsid w:val="00224099"/>
  </w:style>
  <w:style w:type="character" w:customStyle="1" w:styleId="WW8Num4z1">
    <w:name w:val="WW8Num4z1"/>
    <w:qFormat/>
    <w:rsid w:val="00224099"/>
  </w:style>
  <w:style w:type="character" w:customStyle="1" w:styleId="WW8Num4z2">
    <w:name w:val="WW8Num4z2"/>
    <w:qFormat/>
    <w:rsid w:val="00224099"/>
  </w:style>
  <w:style w:type="character" w:customStyle="1" w:styleId="WW8Num4z3">
    <w:name w:val="WW8Num4z3"/>
    <w:qFormat/>
    <w:rsid w:val="00224099"/>
  </w:style>
  <w:style w:type="character" w:customStyle="1" w:styleId="WW8Num4z4">
    <w:name w:val="WW8Num4z4"/>
    <w:qFormat/>
    <w:rsid w:val="00224099"/>
  </w:style>
  <w:style w:type="character" w:customStyle="1" w:styleId="WW8Num4z5">
    <w:name w:val="WW8Num4z5"/>
    <w:qFormat/>
    <w:rsid w:val="00224099"/>
  </w:style>
  <w:style w:type="character" w:customStyle="1" w:styleId="WW8Num4z6">
    <w:name w:val="WW8Num4z6"/>
    <w:qFormat/>
    <w:rsid w:val="00224099"/>
  </w:style>
  <w:style w:type="character" w:customStyle="1" w:styleId="WW8Num4z7">
    <w:name w:val="WW8Num4z7"/>
    <w:qFormat/>
    <w:rsid w:val="00224099"/>
  </w:style>
  <w:style w:type="character" w:customStyle="1" w:styleId="WW8Num4z8">
    <w:name w:val="WW8Num4z8"/>
    <w:qFormat/>
    <w:rsid w:val="00224099"/>
  </w:style>
  <w:style w:type="character" w:customStyle="1" w:styleId="WW8Num5z0">
    <w:name w:val="WW8Num5z0"/>
    <w:qFormat/>
    <w:rsid w:val="00224099"/>
  </w:style>
  <w:style w:type="character" w:customStyle="1" w:styleId="WW8Num5z1">
    <w:name w:val="WW8Num5z1"/>
    <w:qFormat/>
    <w:rsid w:val="00224099"/>
  </w:style>
  <w:style w:type="character" w:customStyle="1" w:styleId="WW8Num5z2">
    <w:name w:val="WW8Num5z2"/>
    <w:qFormat/>
    <w:rsid w:val="00224099"/>
  </w:style>
  <w:style w:type="character" w:customStyle="1" w:styleId="WW8Num5z3">
    <w:name w:val="WW8Num5z3"/>
    <w:qFormat/>
    <w:rsid w:val="00224099"/>
  </w:style>
  <w:style w:type="character" w:customStyle="1" w:styleId="WW8Num5z4">
    <w:name w:val="WW8Num5z4"/>
    <w:qFormat/>
    <w:rsid w:val="00224099"/>
  </w:style>
  <w:style w:type="character" w:customStyle="1" w:styleId="WW8Num5z5">
    <w:name w:val="WW8Num5z5"/>
    <w:qFormat/>
    <w:rsid w:val="00224099"/>
  </w:style>
  <w:style w:type="character" w:customStyle="1" w:styleId="WW8Num5z6">
    <w:name w:val="WW8Num5z6"/>
    <w:qFormat/>
    <w:rsid w:val="00224099"/>
  </w:style>
  <w:style w:type="character" w:customStyle="1" w:styleId="WW8Num5z7">
    <w:name w:val="WW8Num5z7"/>
    <w:qFormat/>
    <w:rsid w:val="00224099"/>
  </w:style>
  <w:style w:type="character" w:customStyle="1" w:styleId="WW8Num5z8">
    <w:name w:val="WW8Num5z8"/>
    <w:qFormat/>
    <w:rsid w:val="00224099"/>
  </w:style>
  <w:style w:type="character" w:customStyle="1" w:styleId="WW8Num6z0">
    <w:name w:val="WW8Num6z0"/>
    <w:qFormat/>
    <w:rsid w:val="00224099"/>
    <w:rPr>
      <w:rFonts w:ascii="Calibri" w:eastAsia="Calibri" w:hAnsi="Calibri" w:cs="Times New Roman"/>
    </w:rPr>
  </w:style>
  <w:style w:type="character" w:customStyle="1" w:styleId="WW8Num6z1">
    <w:name w:val="WW8Num6z1"/>
    <w:qFormat/>
    <w:rsid w:val="00224099"/>
    <w:rPr>
      <w:rFonts w:ascii="Courier New" w:hAnsi="Courier New" w:cs="Courier New"/>
    </w:rPr>
  </w:style>
  <w:style w:type="character" w:customStyle="1" w:styleId="WW8Num6z2">
    <w:name w:val="WW8Num6z2"/>
    <w:qFormat/>
    <w:rsid w:val="00224099"/>
    <w:rPr>
      <w:rFonts w:ascii="Wingdings" w:hAnsi="Wingdings" w:cs="Wingdings"/>
    </w:rPr>
  </w:style>
  <w:style w:type="character" w:customStyle="1" w:styleId="WW8Num6z3">
    <w:name w:val="WW8Num6z3"/>
    <w:qFormat/>
    <w:rsid w:val="00224099"/>
    <w:rPr>
      <w:rFonts w:ascii="Symbol" w:hAnsi="Symbol" w:cs="Symbol"/>
    </w:rPr>
  </w:style>
  <w:style w:type="character" w:customStyle="1" w:styleId="WW8Num7z0">
    <w:name w:val="WW8Num7z0"/>
    <w:qFormat/>
    <w:rsid w:val="00224099"/>
    <w:rPr>
      <w:rFonts w:ascii="Symbol" w:hAnsi="Symbol" w:cs="Symbol"/>
      <w:sz w:val="20"/>
    </w:rPr>
  </w:style>
  <w:style w:type="character" w:customStyle="1" w:styleId="WW8Num7z1">
    <w:name w:val="WW8Num7z1"/>
    <w:qFormat/>
    <w:rsid w:val="00224099"/>
    <w:rPr>
      <w:rFonts w:ascii="Courier New" w:hAnsi="Courier New" w:cs="Courier New"/>
      <w:sz w:val="20"/>
    </w:rPr>
  </w:style>
  <w:style w:type="character" w:customStyle="1" w:styleId="WW8Num7z2">
    <w:name w:val="WW8Num7z2"/>
    <w:qFormat/>
    <w:rsid w:val="00224099"/>
    <w:rPr>
      <w:rFonts w:ascii="Wingdings" w:hAnsi="Wingdings" w:cs="Wingdings"/>
      <w:sz w:val="20"/>
    </w:rPr>
  </w:style>
  <w:style w:type="character" w:customStyle="1" w:styleId="WW8Num8z0">
    <w:name w:val="WW8Num8z0"/>
    <w:qFormat/>
    <w:rsid w:val="00224099"/>
    <w:rPr>
      <w:rFonts w:ascii="Courier New" w:hAnsi="Courier New" w:cs="Courier New"/>
    </w:rPr>
  </w:style>
  <w:style w:type="character" w:customStyle="1" w:styleId="WW8Num8z2">
    <w:name w:val="WW8Num8z2"/>
    <w:qFormat/>
    <w:rsid w:val="00224099"/>
    <w:rPr>
      <w:rFonts w:ascii="Wingdings" w:hAnsi="Wingdings" w:cs="Wingdings"/>
    </w:rPr>
  </w:style>
  <w:style w:type="character" w:customStyle="1" w:styleId="WW8Num8z3">
    <w:name w:val="WW8Num8z3"/>
    <w:qFormat/>
    <w:rsid w:val="00224099"/>
    <w:rPr>
      <w:rFonts w:ascii="Symbol" w:hAnsi="Symbol" w:cs="Symbol"/>
    </w:rPr>
  </w:style>
  <w:style w:type="character" w:customStyle="1" w:styleId="WW8Num9z0">
    <w:name w:val="WW8Num9z0"/>
    <w:qFormat/>
    <w:rsid w:val="00224099"/>
    <w:rPr>
      <w:rFonts w:ascii="Symbol" w:hAnsi="Symbol" w:cs="Symbol"/>
      <w:sz w:val="20"/>
    </w:rPr>
  </w:style>
  <w:style w:type="character" w:customStyle="1" w:styleId="WW8Num9z1">
    <w:name w:val="WW8Num9z1"/>
    <w:qFormat/>
    <w:rsid w:val="00224099"/>
    <w:rPr>
      <w:rFonts w:ascii="Courier New" w:hAnsi="Courier New" w:cs="Courier New"/>
      <w:sz w:val="20"/>
    </w:rPr>
  </w:style>
  <w:style w:type="character" w:customStyle="1" w:styleId="WW8Num9z2">
    <w:name w:val="WW8Num9z2"/>
    <w:qFormat/>
    <w:rsid w:val="00224099"/>
    <w:rPr>
      <w:rFonts w:ascii="Wingdings" w:hAnsi="Wingdings" w:cs="Wingdings"/>
      <w:sz w:val="20"/>
    </w:rPr>
  </w:style>
  <w:style w:type="character" w:customStyle="1" w:styleId="Fuentedeprrafopredeter1">
    <w:name w:val="Fuente de párrafo predeter.1"/>
    <w:qFormat/>
    <w:rsid w:val="00224099"/>
  </w:style>
  <w:style w:type="character" w:customStyle="1" w:styleId="CarCar3">
    <w:name w:val="Car Car3"/>
    <w:qFormat/>
    <w:rsid w:val="00224099"/>
    <w:rPr>
      <w:rFonts w:ascii="Calibri" w:eastAsia="Calibri" w:hAnsi="Calibri" w:cs="Times New Roman"/>
    </w:rPr>
  </w:style>
  <w:style w:type="character" w:customStyle="1" w:styleId="CarCar2">
    <w:name w:val="Car Car2"/>
    <w:qFormat/>
    <w:rsid w:val="00224099"/>
    <w:rPr>
      <w:rFonts w:ascii="Calibri" w:eastAsia="Calibri" w:hAnsi="Calibri" w:cs="Times New Roman"/>
    </w:rPr>
  </w:style>
  <w:style w:type="character" w:styleId="Nmerodepgina">
    <w:name w:val="page number"/>
    <w:basedOn w:val="Fuentedeprrafopredeter1"/>
    <w:qFormat/>
    <w:rsid w:val="00224099"/>
  </w:style>
  <w:style w:type="character" w:customStyle="1" w:styleId="CarCar4">
    <w:name w:val="Car Car4"/>
    <w:qFormat/>
    <w:rsid w:val="00224099"/>
    <w:rPr>
      <w:rFonts w:ascii="Times New Roman" w:eastAsia="Times New Roman" w:hAnsi="Times New Roman" w:cs="Times New Roman"/>
      <w:b/>
      <w:bCs/>
      <w:sz w:val="36"/>
      <w:szCs w:val="36"/>
    </w:rPr>
  </w:style>
  <w:style w:type="character" w:customStyle="1" w:styleId="EnlacedeInternet">
    <w:name w:val="Enlace de Internet"/>
    <w:basedOn w:val="Fuentedeprrafopredeter"/>
    <w:uiPriority w:val="99"/>
    <w:unhideWhenUsed/>
    <w:rsid w:val="00F170ED"/>
    <w:rPr>
      <w:color w:val="0000FF" w:themeColor="hyperlink"/>
      <w:u w:val="single"/>
    </w:rPr>
  </w:style>
  <w:style w:type="character" w:customStyle="1" w:styleId="CarCar1">
    <w:name w:val="Car Car1"/>
    <w:qFormat/>
    <w:rsid w:val="00224099"/>
    <w:rPr>
      <w:rFonts w:ascii="Tahoma" w:hAnsi="Tahoma" w:cs="Tahoma"/>
      <w:sz w:val="16"/>
      <w:szCs w:val="16"/>
    </w:rPr>
  </w:style>
  <w:style w:type="character" w:customStyle="1" w:styleId="CarCar">
    <w:name w:val="Car Car"/>
    <w:qFormat/>
    <w:rsid w:val="00224099"/>
    <w:rPr>
      <w:rFonts w:ascii="Times New Roman" w:eastAsia="Lucida Sans Unicode" w:hAnsi="Times New Roman" w:cs="Times New Roman"/>
      <w:kern w:val="2"/>
      <w:sz w:val="22"/>
      <w:szCs w:val="24"/>
    </w:rPr>
  </w:style>
  <w:style w:type="character" w:customStyle="1" w:styleId="Vietas">
    <w:name w:val="Viñetas"/>
    <w:qFormat/>
    <w:rsid w:val="00224099"/>
    <w:rPr>
      <w:rFonts w:ascii="OpenSymbol" w:eastAsia="OpenSymbol" w:hAnsi="OpenSymbol" w:cs="OpenSymbol"/>
    </w:rPr>
  </w:style>
  <w:style w:type="character" w:styleId="Mencinsinresolver">
    <w:name w:val="Unresolved Mention"/>
    <w:basedOn w:val="Fuentedeprrafopredeter"/>
    <w:uiPriority w:val="99"/>
    <w:semiHidden/>
    <w:unhideWhenUsed/>
    <w:qFormat/>
    <w:rsid w:val="0071106A"/>
    <w:rPr>
      <w:color w:val="605E5C"/>
      <w:shd w:val="clear" w:color="auto" w:fill="E1DFDD"/>
    </w:rPr>
  </w:style>
  <w:style w:type="character" w:customStyle="1" w:styleId="EnlacedeInternetvisitado">
    <w:name w:val="Enlace de Internet visitado"/>
    <w:basedOn w:val="Fuentedeprrafopredeter"/>
    <w:uiPriority w:val="99"/>
    <w:semiHidden/>
    <w:unhideWhenUsed/>
    <w:rsid w:val="00C5125D"/>
    <w:rPr>
      <w:color w:val="800080" w:themeColor="followedHyperlink"/>
      <w:u w:val="single"/>
    </w:rPr>
  </w:style>
  <w:style w:type="character" w:customStyle="1" w:styleId="EncabezadoCar">
    <w:name w:val="Encabezado Car"/>
    <w:basedOn w:val="Fuentedeprrafopredeter"/>
    <w:qFormat/>
  </w:style>
  <w:style w:type="character" w:customStyle="1" w:styleId="PiedepginaCar">
    <w:name w:val="Pie de página Car"/>
    <w:basedOn w:val="Fuentedeprrafopredeter"/>
    <w:uiPriority w:val="99"/>
    <w:qFormat/>
  </w:style>
  <w:style w:type="character" w:customStyle="1" w:styleId="InternetLink1">
    <w:name w:val="Internet Link1"/>
    <w:basedOn w:val="Fuentedeprrafopredeter"/>
    <w:uiPriority w:val="99"/>
    <w:unhideWhenUsed/>
    <w:qFormat/>
    <w:rsid w:val="00165A30"/>
    <w:rPr>
      <w:color w:val="0000FF" w:themeColor="hyperlink"/>
      <w:u w:val="single"/>
    </w:rPr>
  </w:style>
  <w:style w:type="character" w:customStyle="1" w:styleId="Ttulo1Car">
    <w:name w:val="Título 1 Car"/>
    <w:basedOn w:val="Fuentedeprrafopredeter"/>
    <w:link w:val="Ttulo1"/>
    <w:uiPriority w:val="9"/>
    <w:qFormat/>
    <w:rsid w:val="00E616A1"/>
    <w:rPr>
      <w:rFonts w:asciiTheme="majorHAnsi" w:eastAsiaTheme="majorEastAsia" w:hAnsiTheme="majorHAnsi" w:cstheme="majorBidi"/>
      <w:color w:val="365F91" w:themeColor="accent1" w:themeShade="BF"/>
      <w:sz w:val="32"/>
      <w:szCs w:val="32"/>
      <w:lang w:val="en-US" w:eastAsia="ar-SA"/>
    </w:rPr>
  </w:style>
  <w:style w:type="character" w:customStyle="1" w:styleId="TextoindependienteCar">
    <w:name w:val="Texto independiente Car"/>
    <w:basedOn w:val="Fuentedeprrafopredeter"/>
    <w:link w:val="Textoindependiente"/>
    <w:qFormat/>
    <w:rsid w:val="005C4298"/>
    <w:rPr>
      <w:rFonts w:eastAsia="Lucida Sans Unicode"/>
      <w:kern w:val="2"/>
      <w:sz w:val="22"/>
      <w:szCs w:val="24"/>
      <w:lang w:eastAsia="ar-SA"/>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Bolos">
    <w:name w:val="Bolos"/>
    <w:qFormat/>
    <w:rPr>
      <w:rFonts w:ascii="OpenSymbol" w:eastAsia="OpenSymbol" w:hAnsi="OpenSymbol" w:cs="OpenSymbol"/>
    </w:rPr>
  </w:style>
  <w:style w:type="character" w:customStyle="1" w:styleId="Enlacedelndice">
    <w:name w:val="Enlace del índice"/>
    <w:qFormat/>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224099"/>
    <w:pPr>
      <w:widowControl w:val="0"/>
      <w:spacing w:after="120" w:line="240" w:lineRule="auto"/>
    </w:pPr>
    <w:rPr>
      <w:rFonts w:ascii="Times New Roman" w:eastAsia="Lucida Sans Unicode" w:hAnsi="Times New Roman"/>
      <w:kern w:val="2"/>
      <w:szCs w:val="24"/>
      <w:lang w:val="es-ES"/>
    </w:rPr>
  </w:style>
  <w:style w:type="paragraph" w:styleId="Lista">
    <w:name w:val="List"/>
    <w:basedOn w:val="Textoindependiente"/>
    <w:rsid w:val="00224099"/>
    <w:rPr>
      <w:rFonts w:cs="Mangal"/>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rsid w:val="00224099"/>
    <w:pPr>
      <w:suppressLineNumbers/>
    </w:pPr>
    <w:rPr>
      <w:rFonts w:cs="Mangal"/>
    </w:rPr>
  </w:style>
  <w:style w:type="paragraph" w:customStyle="1" w:styleId="Ttulo10">
    <w:name w:val="Título1"/>
    <w:basedOn w:val="Normal"/>
    <w:next w:val="Textoindependiente"/>
    <w:qFormat/>
    <w:rsid w:val="00224099"/>
    <w:pPr>
      <w:keepNext/>
      <w:spacing w:before="240" w:after="120"/>
    </w:pPr>
    <w:rPr>
      <w:rFonts w:ascii="Arial" w:eastAsia="Microsoft YaHei" w:hAnsi="Arial" w:cs="Mangal"/>
      <w:sz w:val="28"/>
      <w:szCs w:val="28"/>
    </w:rPr>
  </w:style>
  <w:style w:type="paragraph" w:customStyle="1" w:styleId="Lenda">
    <w:name w:val="Lenda"/>
    <w:basedOn w:val="Normal"/>
    <w:qFormat/>
    <w:rsid w:val="00224099"/>
    <w:pPr>
      <w:suppressLineNumbers/>
      <w:spacing w:before="120" w:after="120"/>
    </w:pPr>
    <w:rPr>
      <w:rFonts w:cs="Mangal"/>
      <w:i/>
      <w:iCs/>
      <w:sz w:val="24"/>
      <w:szCs w:val="24"/>
    </w:rPr>
  </w:style>
  <w:style w:type="paragraph" w:customStyle="1" w:styleId="Cabeceraypie">
    <w:name w:val="Cabecera y pie"/>
    <w:basedOn w:val="Normal"/>
    <w:qFormat/>
  </w:style>
  <w:style w:type="paragraph" w:styleId="Encabezado">
    <w:name w:val="header"/>
    <w:basedOn w:val="Normal"/>
    <w:rsid w:val="00224099"/>
    <w:pPr>
      <w:spacing w:after="0" w:line="240" w:lineRule="auto"/>
    </w:pPr>
    <w:rPr>
      <w:sz w:val="20"/>
      <w:szCs w:val="20"/>
    </w:rPr>
  </w:style>
  <w:style w:type="paragraph" w:styleId="Piedepgina">
    <w:name w:val="footer"/>
    <w:basedOn w:val="Normal"/>
    <w:uiPriority w:val="99"/>
    <w:rsid w:val="00224099"/>
    <w:pPr>
      <w:spacing w:after="0" w:line="240" w:lineRule="auto"/>
    </w:pPr>
    <w:rPr>
      <w:sz w:val="20"/>
      <w:szCs w:val="20"/>
    </w:rPr>
  </w:style>
  <w:style w:type="paragraph" w:styleId="NormalWeb">
    <w:name w:val="Normal (Web)"/>
    <w:basedOn w:val="Normal"/>
    <w:uiPriority w:val="99"/>
    <w:qFormat/>
    <w:rsid w:val="00224099"/>
    <w:pPr>
      <w:spacing w:before="280" w:after="280" w:line="240" w:lineRule="auto"/>
    </w:pPr>
    <w:rPr>
      <w:rFonts w:ascii="Times New Roman" w:eastAsia="Times New Roman" w:hAnsi="Times New Roman"/>
      <w:sz w:val="24"/>
      <w:szCs w:val="24"/>
    </w:rPr>
  </w:style>
  <w:style w:type="paragraph" w:styleId="Prrafodelista">
    <w:name w:val="List Paragraph"/>
    <w:basedOn w:val="Normal"/>
    <w:uiPriority w:val="34"/>
    <w:qFormat/>
    <w:rsid w:val="00224099"/>
    <w:pPr>
      <w:ind w:left="720"/>
    </w:pPr>
  </w:style>
  <w:style w:type="paragraph" w:styleId="Textodeglobo">
    <w:name w:val="Balloon Text"/>
    <w:basedOn w:val="Normal"/>
    <w:qFormat/>
    <w:rsid w:val="00224099"/>
    <w:pPr>
      <w:spacing w:after="0" w:line="240" w:lineRule="auto"/>
    </w:pPr>
    <w:rPr>
      <w:rFonts w:ascii="Tahoma" w:hAnsi="Tahoma" w:cs="Tahoma"/>
      <w:sz w:val="16"/>
      <w:szCs w:val="16"/>
    </w:rPr>
  </w:style>
  <w:style w:type="paragraph" w:customStyle="1" w:styleId="Contidodetboa">
    <w:name w:val="Contido de táboa"/>
    <w:basedOn w:val="Normal"/>
    <w:qFormat/>
    <w:rsid w:val="00224099"/>
    <w:pPr>
      <w:suppressLineNumbers/>
    </w:pPr>
  </w:style>
  <w:style w:type="paragraph" w:customStyle="1" w:styleId="Ttulodetboa">
    <w:name w:val="Título de táboa"/>
    <w:basedOn w:val="Contidodetboa"/>
    <w:qFormat/>
    <w:rsid w:val="00224099"/>
    <w:pPr>
      <w:jc w:val="center"/>
    </w:pPr>
    <w:rPr>
      <w:b/>
      <w:bCs/>
    </w:rPr>
  </w:style>
  <w:style w:type="paragraph" w:customStyle="1" w:styleId="Tablanormal1">
    <w:name w:val="Tabla normal1"/>
    <w:qFormat/>
    <w:rPr>
      <w:rFonts w:eastAsia="Symbol"/>
    </w:rPr>
  </w:style>
  <w:style w:type="paragraph" w:customStyle="1" w:styleId="parrafo2">
    <w:name w:val="parrafo_2"/>
    <w:basedOn w:val="Normal"/>
    <w:qFormat/>
    <w:pPr>
      <w:spacing w:beforeAutospacing="1" w:afterAutospacing="1" w:line="240" w:lineRule="auto"/>
    </w:pPr>
    <w:rPr>
      <w:rFonts w:ascii="Times New Roman" w:eastAsia="Times New Roman" w:hAnsi="Times New Roman"/>
      <w:sz w:val="24"/>
      <w:szCs w:val="24"/>
      <w:lang w:eastAsia="es-ES"/>
    </w:rPr>
  </w:style>
  <w:style w:type="paragraph" w:customStyle="1" w:styleId="parrafo">
    <w:name w:val="parrafo"/>
    <w:basedOn w:val="Normal"/>
    <w:qFormat/>
    <w:pPr>
      <w:spacing w:beforeAutospacing="1" w:afterAutospacing="1" w:line="240" w:lineRule="auto"/>
    </w:pPr>
    <w:rPr>
      <w:rFonts w:ascii="Times New Roman" w:eastAsia="Times New Roman" w:hAnsi="Times New Roman"/>
      <w:sz w:val="24"/>
      <w:szCs w:val="24"/>
      <w:lang w:eastAsia="es-ES"/>
    </w:rPr>
  </w:style>
  <w:style w:type="paragraph" w:customStyle="1" w:styleId="Default">
    <w:name w:val="Default"/>
    <w:qFormat/>
    <w:rPr>
      <w:rFonts w:ascii="DejaVu Sans" w:hAnsi="DejaVu Sans"/>
      <w:color w:val="000000"/>
      <w:sz w:val="24"/>
    </w:rPr>
  </w:style>
  <w:style w:type="paragraph" w:styleId="TDC1">
    <w:name w:val="toc 1"/>
    <w:basedOn w:val="Normal"/>
    <w:next w:val="Normal"/>
    <w:autoRedefine/>
    <w:uiPriority w:val="39"/>
    <w:unhideWhenUsed/>
    <w:rsid w:val="000C4F93"/>
    <w:pPr>
      <w:spacing w:before="360" w:after="360"/>
    </w:pPr>
    <w:rPr>
      <w:rFonts w:asciiTheme="minorHAnsi" w:hAnsiTheme="minorHAnsi" w:cstheme="minorHAnsi"/>
      <w:b/>
      <w:bCs/>
      <w:caps/>
      <w:u w:val="single"/>
    </w:rPr>
  </w:style>
  <w:style w:type="paragraph" w:styleId="TDC2">
    <w:name w:val="toc 2"/>
    <w:basedOn w:val="Normal"/>
    <w:next w:val="Normal"/>
    <w:autoRedefine/>
    <w:uiPriority w:val="39"/>
    <w:unhideWhenUsed/>
    <w:rsid w:val="000C4F93"/>
    <w:pPr>
      <w:spacing w:after="0"/>
    </w:pPr>
    <w:rPr>
      <w:rFonts w:asciiTheme="minorHAnsi" w:hAnsiTheme="minorHAnsi" w:cstheme="minorHAnsi"/>
      <w:b/>
      <w:bCs/>
      <w:smallCaps/>
    </w:rPr>
  </w:style>
  <w:style w:type="paragraph" w:styleId="TDC3">
    <w:name w:val="toc 3"/>
    <w:basedOn w:val="Normal"/>
    <w:next w:val="Normal"/>
    <w:autoRedefine/>
    <w:uiPriority w:val="39"/>
    <w:unhideWhenUsed/>
    <w:rsid w:val="00297AFD"/>
    <w:pPr>
      <w:tabs>
        <w:tab w:val="right" w:leader="dot" w:pos="9913"/>
      </w:tabs>
      <w:spacing w:after="0"/>
    </w:pPr>
    <w:rPr>
      <w:rFonts w:cstheme="minorHAnsi"/>
      <w:smallCaps/>
      <w:sz w:val="20"/>
      <w:szCs w:val="20"/>
      <w:lang w:val="gl-ES"/>
    </w:rPr>
  </w:style>
  <w:style w:type="paragraph" w:styleId="TDC4">
    <w:name w:val="toc 4"/>
    <w:basedOn w:val="Normal"/>
    <w:next w:val="Normal"/>
    <w:autoRedefine/>
    <w:uiPriority w:val="39"/>
    <w:unhideWhenUsed/>
    <w:rsid w:val="000C4F93"/>
    <w:pPr>
      <w:spacing w:after="0"/>
    </w:pPr>
    <w:rPr>
      <w:rFonts w:asciiTheme="minorHAnsi" w:hAnsiTheme="minorHAnsi" w:cstheme="minorHAnsi"/>
    </w:rPr>
  </w:style>
  <w:style w:type="paragraph" w:styleId="TDC5">
    <w:name w:val="toc 5"/>
    <w:basedOn w:val="Normal"/>
    <w:next w:val="Normal"/>
    <w:autoRedefine/>
    <w:uiPriority w:val="39"/>
    <w:unhideWhenUsed/>
    <w:rsid w:val="000C4F93"/>
    <w:pPr>
      <w:spacing w:after="0"/>
    </w:pPr>
    <w:rPr>
      <w:rFonts w:asciiTheme="minorHAnsi" w:hAnsiTheme="minorHAnsi" w:cstheme="minorHAnsi"/>
    </w:rPr>
  </w:style>
  <w:style w:type="paragraph" w:styleId="TDC6">
    <w:name w:val="toc 6"/>
    <w:basedOn w:val="Normal"/>
    <w:next w:val="Normal"/>
    <w:autoRedefine/>
    <w:uiPriority w:val="39"/>
    <w:unhideWhenUsed/>
    <w:rsid w:val="000C4F93"/>
    <w:pPr>
      <w:spacing w:after="0"/>
    </w:pPr>
    <w:rPr>
      <w:rFonts w:asciiTheme="minorHAnsi" w:hAnsiTheme="minorHAnsi" w:cstheme="minorHAnsi"/>
    </w:rPr>
  </w:style>
  <w:style w:type="paragraph" w:styleId="TDC7">
    <w:name w:val="toc 7"/>
    <w:basedOn w:val="Normal"/>
    <w:next w:val="Normal"/>
    <w:autoRedefine/>
    <w:uiPriority w:val="39"/>
    <w:unhideWhenUsed/>
    <w:rsid w:val="000C4F93"/>
    <w:pPr>
      <w:spacing w:after="0"/>
    </w:pPr>
    <w:rPr>
      <w:rFonts w:asciiTheme="minorHAnsi" w:hAnsiTheme="minorHAnsi" w:cstheme="minorHAnsi"/>
    </w:rPr>
  </w:style>
  <w:style w:type="paragraph" w:styleId="TDC8">
    <w:name w:val="toc 8"/>
    <w:basedOn w:val="Normal"/>
    <w:next w:val="Normal"/>
    <w:autoRedefine/>
    <w:uiPriority w:val="39"/>
    <w:unhideWhenUsed/>
    <w:rsid w:val="000C4F93"/>
    <w:pPr>
      <w:spacing w:after="0"/>
    </w:pPr>
    <w:rPr>
      <w:rFonts w:asciiTheme="minorHAnsi" w:hAnsiTheme="minorHAnsi" w:cstheme="minorHAnsi"/>
    </w:rPr>
  </w:style>
  <w:style w:type="paragraph" w:styleId="TDC9">
    <w:name w:val="toc 9"/>
    <w:basedOn w:val="Normal"/>
    <w:next w:val="Normal"/>
    <w:autoRedefine/>
    <w:uiPriority w:val="39"/>
    <w:unhideWhenUsed/>
    <w:rsid w:val="000C4F93"/>
    <w:pPr>
      <w:spacing w:after="0"/>
    </w:pPr>
    <w:rPr>
      <w:rFonts w:asciiTheme="minorHAnsi" w:hAnsiTheme="minorHAnsi" w:cstheme="minorHAnsi"/>
    </w:rPr>
  </w:style>
  <w:style w:type="numbering" w:customStyle="1" w:styleId="Ningunalista">
    <w:name w:val="Ninguna lista"/>
    <w:uiPriority w:val="99"/>
    <w:semiHidden/>
    <w:unhideWhenUsed/>
    <w:qFormat/>
  </w:style>
  <w:style w:type="numbering" w:customStyle="1" w:styleId="Vieta">
    <w:name w:val="Viñeta •"/>
    <w:qFormat/>
  </w:style>
  <w:style w:type="character" w:styleId="Hipervnculo">
    <w:name w:val="Hyperlink"/>
    <w:basedOn w:val="Fuentedeprrafopredeter"/>
    <w:uiPriority w:val="99"/>
    <w:unhideWhenUsed/>
    <w:rsid w:val="00075B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ui.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p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p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cellotui.sedelectronica.gal/transparency/9f2fb297-15dd-4aad-b652-927e178b888c/" TargetMode="External"/><Relationship Id="rId4" Type="http://schemas.openxmlformats.org/officeDocument/2006/relationships/settings" Target="settings.xml"/><Relationship Id="rId9" Type="http://schemas.openxmlformats.org/officeDocument/2006/relationships/hyperlink" Target="http://www.tui.ga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59123FC-22A1-45D1-83C9-ADB402FB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Pages>
  <Words>1600</Words>
  <Characters>8800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SOLICITUDE FESTAS SAN TELMO</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SOLICITUDE FESTAS SAN TELMO</dc:title>
  <dc:subject/>
  <dc:creator>Concello</dc:creator>
  <dc:description/>
  <cp:lastModifiedBy>Alba Martinez</cp:lastModifiedBy>
  <cp:revision>222</cp:revision>
  <cp:lastPrinted>2026-02-13T07:52:00Z</cp:lastPrinted>
  <dcterms:created xsi:type="dcterms:W3CDTF">2024-07-02T09:49:00Z</dcterms:created>
  <dcterms:modified xsi:type="dcterms:W3CDTF">2026-02-13T08:47:00Z</dcterms:modified>
  <dc:language>es-ES</dc:language>
</cp:coreProperties>
</file>