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E572" w14:textId="77777777" w:rsidR="00083CB2" w:rsidRPr="00C66C97" w:rsidRDefault="00083CB2" w:rsidP="00083CB2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20"/>
          <w:lang w:val="es-ES" w:eastAsia="zh-CN"/>
        </w:rPr>
      </w:pPr>
      <w:r w:rsidRPr="00C66C97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6E6C18AF" w14:textId="77777777" w:rsidR="00083CB2" w:rsidRPr="00C66C97" w:rsidRDefault="00083CB2" w:rsidP="00083CB2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43FBDC59" w14:textId="77777777" w:rsidR="00083CB2" w:rsidRPr="00C66C97" w:rsidRDefault="00083CB2" w:rsidP="00083CB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0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_________________________________________________,con DNI núm.   ______________________,</w:t>
      </w:r>
    </w:p>
    <w:p w14:paraId="30411607" w14:textId="77777777" w:rsidR="00083CB2" w:rsidRPr="00C66C97" w:rsidRDefault="00083CB2" w:rsidP="00083CB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4BF6E043" w14:textId="77777777" w:rsidR="00083CB2" w:rsidRPr="00C66C97" w:rsidRDefault="00083CB2" w:rsidP="00083CB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0"/>
          <w:lang w:val="es-ES" w:eastAsia="zh-CN"/>
        </w:rPr>
      </w:pPr>
      <w:r w:rsidRPr="00C66C97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59063C63" w14:textId="77777777" w:rsidR="00083CB2" w:rsidRPr="00C66C97" w:rsidRDefault="00083CB2" w:rsidP="00083CB2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C66C9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AUXILIAR ADMINISTRATIVO con carácter de laboral fixo mediante concurso-oposición, e de acordo co artigo </w:t>
      </w:r>
      <w:r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C66C9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</w:t>
      </w:r>
      <w:proofErr w:type="spellStart"/>
      <w:r w:rsidRPr="00C66C97">
        <w:rPr>
          <w:rFonts w:ascii="Arial Narrow" w:eastAsia="Trebuchet MS" w:hAnsi="Arial Narrow" w:cs="Arial Narrow"/>
          <w:spacing w:val="-2"/>
          <w:sz w:val="20"/>
          <w:lang w:eastAsia="zh-CN"/>
        </w:rPr>
        <w:t>autovaloración</w:t>
      </w:r>
      <w:proofErr w:type="spellEnd"/>
      <w:r w:rsidRPr="00C66C9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dos méritos achegados: (Escriba solo nas </w:t>
      </w:r>
      <w:proofErr w:type="spellStart"/>
      <w:r w:rsidRPr="00C66C97">
        <w:rPr>
          <w:rFonts w:ascii="Arial Narrow" w:eastAsia="Trebuchet MS" w:hAnsi="Arial Narrow" w:cs="Arial Narrow"/>
          <w:spacing w:val="-2"/>
          <w:sz w:val="20"/>
          <w:lang w:eastAsia="zh-CN"/>
        </w:rPr>
        <w:t>casillas</w:t>
      </w:r>
      <w:proofErr w:type="spellEnd"/>
      <w:r w:rsidRPr="00C66C9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brancas)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2"/>
        <w:gridCol w:w="968"/>
        <w:gridCol w:w="2752"/>
        <w:gridCol w:w="1018"/>
        <w:gridCol w:w="51"/>
        <w:gridCol w:w="764"/>
        <w:gridCol w:w="777"/>
        <w:gridCol w:w="7"/>
        <w:gridCol w:w="1080"/>
      </w:tblGrid>
      <w:tr w:rsidR="00083CB2" w:rsidRPr="00C66C97" w14:paraId="570B71D3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065C" w14:textId="77777777" w:rsidR="00083CB2" w:rsidRPr="00C66C97" w:rsidRDefault="00083CB2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EB68" w14:textId="77777777" w:rsidR="00083CB2" w:rsidRPr="00C66C97" w:rsidRDefault="00083CB2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BE1" w14:textId="77777777" w:rsidR="00083CB2" w:rsidRPr="00C66C97" w:rsidRDefault="00083CB2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D64" w14:textId="77777777" w:rsidR="00083CB2" w:rsidRPr="00C66C97" w:rsidRDefault="00083CB2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084FE08C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7B662137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18152A54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7F0588FE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1265661F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083CB2" w:rsidRPr="00C66C97" w14:paraId="11C4BE0D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A9F30" w14:textId="77777777" w:rsidR="00083CB2" w:rsidRPr="00C66C97" w:rsidRDefault="00083CB2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C66C9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C66C9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C66C9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3159F816" w14:textId="77777777" w:rsidR="00083CB2" w:rsidRPr="00C66C97" w:rsidRDefault="00083CB2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C66C9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40 puntos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38F4360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0A189C7C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6D37F605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16E607C5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C66C97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40</w:t>
            </w:r>
          </w:p>
        </w:tc>
      </w:tr>
      <w:tr w:rsidR="00083CB2" w:rsidRPr="00C66C97" w14:paraId="6E90F0D5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BB604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auxiliar administrativo. Máximo 40 puntos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3428143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9797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7B29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29EC0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6499A8DF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4075A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15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34AD7CC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56740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700A9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07EC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4518A407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5F6E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como auxiliar administrativo</w:t>
            </w:r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. Máximo 6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189F8CC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0,30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A6B12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A7DE3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39F7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660CDC7D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97E94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C66C9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2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D59CC08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527B3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0BADF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DC35E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6D7F08E1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673A49E" w14:textId="77777777" w:rsidR="00083CB2" w:rsidRPr="00C66C97" w:rsidRDefault="00083CB2" w:rsidP="00AE379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083CB2" w:rsidRPr="00C66C97" w14:paraId="21D712AD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48484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FDCA1A2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6E3189FB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D8762FB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C66C97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DED40AD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083CB2" w:rsidRPr="00C66C97" w14:paraId="5761945C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4AEB" w14:textId="77777777" w:rsidR="00083CB2" w:rsidRPr="00C66C97" w:rsidRDefault="00083CB2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C66C9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C66C9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C66C97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15 puntos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00EAEB92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F5BFD7B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7182F6E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15E04271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C66C97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15</w:t>
            </w:r>
          </w:p>
        </w:tc>
      </w:tr>
      <w:tr w:rsidR="00083CB2" w:rsidRPr="00C66C97" w14:paraId="701C9A7B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66CF" w14:textId="77777777" w:rsidR="00083CB2" w:rsidRPr="00C66C97" w:rsidRDefault="00083CB2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66C9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B.1 Cursos ou actividades de formación. 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9C607C9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D259C23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66E3B6C4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8E7650E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083CB2" w:rsidRPr="00C66C97" w14:paraId="2602D548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F5D11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9821CBC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51DAD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A07DB2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44D4F22D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E6CC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AEF106D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60A27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D04ADE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1093499A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B85C9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A2836E7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CF0F50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8B5046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1BA906B2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B46F3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D5DC658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F17BB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8E1ADB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5ACDE3C8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2AAEA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0139B17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19128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9A702A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34B1E133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85868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0546514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654D5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13B6F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3230C07B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92D22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BE52F65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7F873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E34DE9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664A5721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50A8C" w14:textId="77777777" w:rsidR="00083CB2" w:rsidRPr="00C66C97" w:rsidRDefault="00083CB2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66C9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B.2 Titulación complementaria. </w:t>
            </w:r>
          </w:p>
        </w:tc>
        <w:tc>
          <w:tcPr>
            <w:tcW w:w="1979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0826ADC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18186D3E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CFD8BB1" w14:textId="77777777" w:rsidR="00083CB2" w:rsidRPr="00C66C97" w:rsidRDefault="00083CB2" w:rsidP="00AE3799">
            <w:pPr>
              <w:rPr>
                <w:rFonts w:ascii="Arial Narrow" w:eastAsia="TimesNewRomanPSMT" w:hAnsi="Arial Narrow" w:cs="TimesNewRomanPSMT"/>
                <w:i/>
                <w:iCs/>
                <w:sz w:val="20"/>
              </w:rPr>
            </w:pPr>
            <w:r w:rsidRPr="00C66C97">
              <w:rPr>
                <w:rFonts w:ascii="Arial Narrow" w:eastAsia="TimesNewRomanPSMT" w:hAnsi="Arial Narrow" w:cs="TimesNewRomanPSMT"/>
                <w:i/>
                <w:iCs/>
                <w:sz w:val="20"/>
              </w:rPr>
              <w:t xml:space="preserve">Titulación universitaria oficial de graduado, </w:t>
            </w:r>
            <w:proofErr w:type="spellStart"/>
            <w:r w:rsidRPr="00C66C97">
              <w:rPr>
                <w:rFonts w:ascii="Arial Narrow" w:eastAsia="TimesNewRomanPSMT" w:hAnsi="Arial Narrow" w:cs="TimesNewRomanPSMT"/>
                <w:i/>
                <w:iCs/>
                <w:sz w:val="20"/>
              </w:rPr>
              <w:t>máster</w:t>
            </w:r>
            <w:proofErr w:type="spellEnd"/>
            <w:r w:rsidRPr="00C66C97">
              <w:rPr>
                <w:rFonts w:ascii="Arial Narrow" w:eastAsia="TimesNewRomanPSMT" w:hAnsi="Arial Narrow" w:cs="TimesNewRomanPSMT"/>
                <w:i/>
                <w:iCs/>
                <w:sz w:val="20"/>
              </w:rPr>
              <w:t xml:space="preserve"> ou estudo de </w:t>
            </w:r>
            <w:proofErr w:type="spellStart"/>
            <w:r w:rsidRPr="00C66C97">
              <w:rPr>
                <w:rFonts w:ascii="Arial Narrow" w:eastAsia="TimesNewRomanPSMT" w:hAnsi="Arial Narrow" w:cs="TimesNewRomanPSMT"/>
                <w:i/>
                <w:iCs/>
                <w:sz w:val="20"/>
              </w:rPr>
              <w:t>posgrao</w:t>
            </w:r>
            <w:proofErr w:type="spellEnd"/>
          </w:p>
          <w:p w14:paraId="35E4E50F" w14:textId="77777777" w:rsidR="00083CB2" w:rsidRPr="00C66C97" w:rsidRDefault="00083CB2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66C97">
              <w:rPr>
                <w:rFonts w:ascii="Arial Narrow" w:eastAsia="TimesNewRomanPSMT" w:hAnsi="Arial Narrow" w:cs="TimesNewRomanPSMT"/>
                <w:i/>
                <w:iCs/>
                <w:sz w:val="20"/>
              </w:rPr>
              <w:t xml:space="preserve"> diplomado/a ou equivalente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9344F89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C0180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27752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69BFA2AE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239EF0" w14:textId="77777777" w:rsidR="00083CB2" w:rsidRPr="00C66C97" w:rsidRDefault="00083CB2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66C97">
              <w:rPr>
                <w:rFonts w:ascii="Arial Narrow" w:eastAsia="Calibri" w:hAnsi="Arial Narrow" w:cs="Arial Narrow"/>
                <w:i/>
                <w:iCs/>
                <w:sz w:val="20"/>
                <w:lang w:eastAsia="zh-CN"/>
              </w:rPr>
              <w:t>Título de Bacharelato ou FPII: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D955EF6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8F448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0642B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1F9301A0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DDFA" w14:textId="77777777" w:rsidR="00083CB2" w:rsidRPr="00C66C97" w:rsidRDefault="00083CB2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66C97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B.3 Formación relacionada co galego. </w:t>
            </w:r>
          </w:p>
        </w:tc>
        <w:tc>
          <w:tcPr>
            <w:tcW w:w="1979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2E0A7D3" w14:textId="77777777" w:rsidR="00083CB2" w:rsidRPr="00C66C97" w:rsidRDefault="00083CB2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083CB2" w:rsidRPr="00C66C97" w14:paraId="6FBA36F0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224E6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r w:rsidRPr="00C66C97">
              <w:rPr>
                <w:rFonts w:ascii="Arial Narrow" w:hAnsi="Arial Narrow" w:cs="Calibri"/>
                <w:i/>
                <w:iCs/>
                <w:szCs w:val="24"/>
              </w:rPr>
              <w:t>Linguaxe administrativa galega, nivel medio ou superior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E3E7A38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3C169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57FB7C7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6C209CF1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DA99BC" w14:textId="77777777" w:rsidR="00083CB2" w:rsidRPr="00C66C97" w:rsidRDefault="00083CB2" w:rsidP="00AE3799">
            <w:pPr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C66C97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C66C97">
              <w:rPr>
                <w:rFonts w:ascii="Arial Narrow" w:hAnsi="Arial Narrow" w:cs="Calibri"/>
                <w:i/>
                <w:iCs/>
                <w:szCs w:val="24"/>
              </w:rPr>
              <w:t xml:space="preserve"> 4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E48A793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189EC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724DC34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1F9AAAF4" w14:textId="77777777" w:rsidTr="00AE3799">
        <w:trPr>
          <w:trHeight w:val="1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1B287" w14:textId="77777777" w:rsidR="00083CB2" w:rsidRPr="00C66C97" w:rsidRDefault="00083CB2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83CB2" w:rsidRPr="00C66C97" w14:paraId="584E3014" w14:textId="77777777" w:rsidTr="00AE3799">
        <w:trPr>
          <w:trHeight w:val="300"/>
          <w:jc w:val="center"/>
        </w:trPr>
        <w:tc>
          <w:tcPr>
            <w:tcW w:w="4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B9D182D" w14:textId="77777777" w:rsidR="00083CB2" w:rsidRPr="00C66C97" w:rsidRDefault="00083CB2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66C97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C66C97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C66C97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40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B53F68" w14:textId="77777777" w:rsidR="00083CB2" w:rsidRPr="00C66C97" w:rsidRDefault="00083CB2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4A974B0D" w14:textId="77777777" w:rsidR="00083CB2" w:rsidRPr="00C66C97" w:rsidRDefault="00083CB2" w:rsidP="00083CB2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66C9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C66C9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C66C9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C66C9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C66C9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202__.</w:t>
      </w:r>
    </w:p>
    <w:p w14:paraId="1D01DDE4" w14:textId="6D7D0087" w:rsidR="000446BB" w:rsidRPr="00083CB2" w:rsidRDefault="00083CB2" w:rsidP="00083CB2">
      <w:pPr>
        <w:widowControl w:val="0"/>
        <w:suppressAutoHyphens/>
        <w:spacing w:line="276" w:lineRule="auto"/>
        <w:jc w:val="both"/>
        <w:textAlignment w:val="baseline"/>
        <w:rPr>
          <w:rFonts w:eastAsia="Trebuchet MS"/>
        </w:rPr>
      </w:pPr>
      <w:r w:rsidRPr="00C66C97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sectPr w:rsidR="000446BB" w:rsidRPr="00083CB2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0A4D"/>
    <w:rsid w:val="000149F0"/>
    <w:rsid w:val="000446BB"/>
    <w:rsid w:val="00082E5E"/>
    <w:rsid w:val="00083CB2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388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A4FEE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B48C8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A4026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82FDE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2023-09-19T09:01:00Z</dcterms:created>
  <dcterms:modified xsi:type="dcterms:W3CDTF">2023-09-19T09:01:00Z</dcterms:modified>
</cp:coreProperties>
</file>