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>Don/a   ______________________________________________</w:t>
      </w:r>
      <w:r>
        <w:rPr>
          <w:rFonts w:ascii="Arial Narrow" w:hAnsi="Arial Narrow"/>
          <w:spacing w:val="-2"/>
          <w:sz w:val="22"/>
          <w:szCs w:val="22"/>
        </w:rPr>
        <w:t>____________________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___________________, </w:t>
      </w:r>
    </w:p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>con DNI núm.   ______________________,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Pr="00516461">
        <w:rPr>
          <w:rFonts w:ascii="Arial Narrow" w:hAnsi="Arial Narrow"/>
          <w:spacing w:val="-2"/>
          <w:sz w:val="22"/>
          <w:szCs w:val="22"/>
        </w:rPr>
        <w:t>con domicilio en   ___________________________________________,</w:t>
      </w:r>
    </w:p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 localidade   _____________________, código postal   _________________,</w:t>
      </w:r>
    </w:p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teléfono   _______________________, </w:t>
      </w:r>
      <w:proofErr w:type="spellStart"/>
      <w:r w:rsidRPr="00516461">
        <w:rPr>
          <w:rFonts w:ascii="Arial Narrow" w:hAnsi="Arial Narrow"/>
          <w:spacing w:val="-2"/>
          <w:sz w:val="22"/>
          <w:szCs w:val="22"/>
        </w:rPr>
        <w:t>email</w:t>
      </w:r>
      <w:proofErr w:type="spellEnd"/>
      <w:r w:rsidRPr="00516461">
        <w:rPr>
          <w:rFonts w:ascii="Arial Narrow" w:hAnsi="Arial Narrow"/>
          <w:spacing w:val="-2"/>
          <w:sz w:val="22"/>
          <w:szCs w:val="22"/>
        </w:rPr>
        <w:t>:________________________________</w:t>
      </w:r>
    </w:p>
    <w:p w:rsidR="00516461" w:rsidRPr="00516461" w:rsidRDefault="00516461" w:rsidP="00516461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b/>
          <w:spacing w:val="-2"/>
          <w:sz w:val="22"/>
          <w:szCs w:val="22"/>
        </w:rPr>
        <w:t>EXPÓN: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Que con data  ________________, publicouse no </w:t>
      </w:r>
      <w:r w:rsidR="00C13911">
        <w:rPr>
          <w:rFonts w:ascii="Arial Narrow" w:hAnsi="Arial Narrow"/>
          <w:spacing w:val="-2"/>
          <w:sz w:val="22"/>
          <w:szCs w:val="22"/>
        </w:rPr>
        <w:t>BOE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, anuncio do Concello de Tui </w:t>
      </w:r>
      <w:r w:rsidR="00C13911">
        <w:rPr>
          <w:rFonts w:ascii="Arial Narrow" w:hAnsi="Arial Narrow"/>
          <w:spacing w:val="-2"/>
          <w:sz w:val="22"/>
          <w:szCs w:val="22"/>
        </w:rPr>
        <w:t>para a presentación de instancias para o proceso selectivo para o acceso á praza vacante de inspector da policía local do Concello de Tui, incluída na OEP do ano 2019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>Que cumpro os requisitos esixidos nas bases da convocatoria e que aboei as taxas de exame municipais correspondentes.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516461">
        <w:rPr>
          <w:rFonts w:ascii="Arial Narrow" w:hAnsi="Arial Narrow"/>
          <w:b/>
          <w:spacing w:val="-2"/>
          <w:sz w:val="22"/>
          <w:szCs w:val="22"/>
        </w:rPr>
        <w:t>SOLICITO: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Tomar parte no proceso de selección para </w:t>
      </w:r>
      <w:r w:rsidR="00C13911">
        <w:rPr>
          <w:rFonts w:ascii="Arial Narrow" w:hAnsi="Arial Narrow"/>
          <w:spacing w:val="-2"/>
          <w:sz w:val="22"/>
          <w:szCs w:val="22"/>
        </w:rPr>
        <w:t>proceso selectivo para o acceso á praza vacante de inspector da policía local do Concello de Tui, incluída na OEP do ano 2019</w:t>
      </w:r>
      <w:r w:rsidR="00C13911" w:rsidRPr="00516461">
        <w:rPr>
          <w:rFonts w:ascii="Arial Narrow" w:hAnsi="Arial Narrow"/>
          <w:spacing w:val="-2"/>
          <w:sz w:val="22"/>
          <w:szCs w:val="22"/>
        </w:rPr>
        <w:t xml:space="preserve"> </w:t>
      </w:r>
      <w:r w:rsidRPr="00516461">
        <w:rPr>
          <w:rFonts w:ascii="Arial Narrow" w:hAnsi="Arial Narrow"/>
          <w:spacing w:val="-2"/>
          <w:sz w:val="22"/>
          <w:szCs w:val="22"/>
        </w:rPr>
        <w:t>(</w:t>
      </w:r>
      <w:r w:rsidRPr="00516461">
        <w:rPr>
          <w:rFonts w:ascii="Arial Narrow" w:hAnsi="Arial Narrow"/>
          <w:b/>
          <w:spacing w:val="-2"/>
          <w:sz w:val="22"/>
          <w:szCs w:val="22"/>
        </w:rPr>
        <w:t xml:space="preserve">(EXP </w:t>
      </w:r>
      <w:r w:rsidR="00C13911">
        <w:rPr>
          <w:rFonts w:ascii="Arial Narrow" w:hAnsi="Arial Narrow"/>
          <w:b/>
          <w:spacing w:val="-2"/>
          <w:sz w:val="22"/>
          <w:szCs w:val="22"/>
        </w:rPr>
        <w:t>677</w:t>
      </w:r>
      <w:r w:rsidRPr="00516461">
        <w:rPr>
          <w:rFonts w:ascii="Arial Narrow" w:hAnsi="Arial Narrow"/>
          <w:b/>
          <w:spacing w:val="-2"/>
          <w:sz w:val="22"/>
          <w:szCs w:val="22"/>
        </w:rPr>
        <w:t>/201</w:t>
      </w:r>
      <w:r w:rsidR="00C13911">
        <w:rPr>
          <w:rFonts w:ascii="Arial Narrow" w:hAnsi="Arial Narrow"/>
          <w:b/>
          <w:spacing w:val="-2"/>
          <w:sz w:val="22"/>
          <w:szCs w:val="22"/>
        </w:rPr>
        <w:t>9</w:t>
      </w:r>
      <w:r w:rsidRPr="00516461">
        <w:rPr>
          <w:rFonts w:ascii="Arial Narrow" w:hAnsi="Arial Narrow"/>
          <w:b/>
          <w:spacing w:val="-2"/>
          <w:sz w:val="22"/>
          <w:szCs w:val="22"/>
        </w:rPr>
        <w:t>)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 para o Concello de Tui, polo que achego a seguinte documentación (marcar cun “X”):</w:t>
      </w:r>
    </w:p>
    <w:p w:rsidR="00516461" w:rsidRPr="00516461" w:rsidRDefault="00D73B1F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D73B1F">
        <w:rPr>
          <w:rFonts w:ascii="Arial Narrow" w:hAnsi="Arial Narrow"/>
          <w:noProof/>
          <w:spacing w:val="-2"/>
          <w:sz w:val="22"/>
          <w:szCs w:val="22"/>
        </w:rPr>
        <w:pict>
          <v:roundrect id="_x0000_s2062" style="position:absolute;left:0;text-align:left;margin-left:7.95pt;margin-top:2.05pt;width:14.25pt;height:12.15pt;z-index:251660288" arcsize="10923f"/>
        </w:pict>
      </w:r>
      <w:r w:rsidRPr="00D73B1F">
        <w:rPr>
          <w:rFonts w:ascii="Arial Narrow" w:hAnsi="Arial Narrow"/>
          <w:noProof/>
          <w:spacing w:val="-2"/>
          <w:sz w:val="22"/>
          <w:szCs w:val="22"/>
        </w:rPr>
        <w:pict>
          <v:roundrect id="_x0000_s2064" style="position:absolute;left:0;text-align:left;margin-left:7.95pt;margin-top:18.25pt;width:14.25pt;height:12.15pt;z-index:251662336" arcsize="10923f"/>
        </w:pict>
      </w:r>
      <w:r w:rsidR="00516461" w:rsidRPr="00516461">
        <w:rPr>
          <w:rFonts w:ascii="Arial Narrow" w:hAnsi="Arial Narrow"/>
          <w:spacing w:val="-2"/>
          <w:sz w:val="22"/>
          <w:szCs w:val="22"/>
        </w:rPr>
        <w:tab/>
        <w:t>Copia do xustificante de ter aboado a taxas de exame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  <w:t>Copia</w:t>
      </w:r>
      <w:r w:rsidR="00C13911">
        <w:rPr>
          <w:rFonts w:ascii="Arial Narrow" w:hAnsi="Arial Narrow"/>
          <w:spacing w:val="-2"/>
          <w:sz w:val="22"/>
          <w:szCs w:val="22"/>
        </w:rPr>
        <w:t xml:space="preserve"> compulsada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 da titulación esixida nas bases de convocatoria</w:t>
      </w:r>
    </w:p>
    <w:p w:rsidR="00516461" w:rsidRPr="00516461" w:rsidRDefault="00D73B1F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D73B1F">
        <w:rPr>
          <w:rFonts w:ascii="Arial Narrow" w:hAnsi="Arial Narrow"/>
          <w:noProof/>
          <w:spacing w:val="-2"/>
          <w:sz w:val="22"/>
          <w:szCs w:val="22"/>
        </w:rPr>
        <w:pict>
          <v:roundrect id="_x0000_s2067" style="position:absolute;left:0;text-align:left;margin-left:7.95pt;margin-top:19.65pt;width:14.25pt;height:12.15pt;z-index:251665408" arcsize="10923f"/>
        </w:pict>
      </w:r>
      <w:r w:rsidRPr="00D73B1F">
        <w:rPr>
          <w:rFonts w:ascii="Arial Narrow" w:hAnsi="Arial Narrow"/>
          <w:noProof/>
          <w:spacing w:val="-2"/>
          <w:sz w:val="22"/>
          <w:szCs w:val="22"/>
        </w:rPr>
        <w:pict>
          <v:roundrect id="_x0000_s2065" style="position:absolute;left:0;text-align:left;margin-left:7.95pt;margin-top:2.4pt;width:14.25pt;height:12.15pt;z-index:251663360" arcsize="10923f"/>
        </w:pict>
      </w:r>
      <w:r w:rsidR="00516461" w:rsidRPr="00516461">
        <w:rPr>
          <w:rFonts w:ascii="Arial Narrow" w:hAnsi="Arial Narrow"/>
          <w:spacing w:val="-2"/>
          <w:sz w:val="22"/>
          <w:szCs w:val="22"/>
        </w:rPr>
        <w:tab/>
        <w:t xml:space="preserve">Copia do certificado do nivel de </w:t>
      </w:r>
      <w:proofErr w:type="spellStart"/>
      <w:r w:rsidR="00516461" w:rsidRPr="00516461">
        <w:rPr>
          <w:rFonts w:ascii="Arial Narrow" w:hAnsi="Arial Narrow"/>
          <w:spacing w:val="-2"/>
          <w:sz w:val="22"/>
          <w:szCs w:val="22"/>
        </w:rPr>
        <w:t>Celga</w:t>
      </w:r>
      <w:proofErr w:type="spellEnd"/>
      <w:r w:rsidR="00516461" w:rsidRPr="00516461">
        <w:rPr>
          <w:rFonts w:ascii="Arial Narrow" w:hAnsi="Arial Narrow"/>
          <w:spacing w:val="-2"/>
          <w:sz w:val="22"/>
          <w:szCs w:val="22"/>
        </w:rPr>
        <w:t xml:space="preserve"> 4 ou equivalente</w:t>
      </w:r>
    </w:p>
    <w:p w:rsidR="00516461" w:rsidRPr="00516461" w:rsidRDefault="00D73B1F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D73B1F">
        <w:rPr>
          <w:rFonts w:ascii="Arial Narrow" w:hAnsi="Arial Narrow"/>
          <w:noProof/>
          <w:spacing w:val="-2"/>
          <w:sz w:val="22"/>
          <w:szCs w:val="22"/>
        </w:rPr>
        <w:pict>
          <v:roundrect id="_x0000_s2066" style="position:absolute;left:0;text-align:left;margin-left:7.95pt;margin-top:.45pt;width:14.25pt;height:12.15pt;z-index:251664384" arcsize="10923f"/>
        </w:pict>
      </w:r>
      <w:r w:rsidR="00516461" w:rsidRPr="00516461">
        <w:rPr>
          <w:rFonts w:ascii="Arial Narrow" w:hAnsi="Arial Narrow"/>
          <w:spacing w:val="-2"/>
          <w:sz w:val="22"/>
          <w:szCs w:val="22"/>
        </w:rPr>
        <w:tab/>
      </w:r>
      <w:r w:rsidR="002A39F3">
        <w:rPr>
          <w:rFonts w:ascii="Arial Narrow" w:hAnsi="Arial Narrow"/>
          <w:spacing w:val="-2"/>
          <w:sz w:val="22"/>
          <w:szCs w:val="22"/>
        </w:rPr>
        <w:t>Relación de méritos que se acrediten</w:t>
      </w:r>
      <w:r w:rsidR="00516461" w:rsidRPr="00516461">
        <w:rPr>
          <w:rFonts w:ascii="Arial Narrow" w:hAnsi="Arial Narrow"/>
          <w:spacing w:val="-2"/>
          <w:sz w:val="22"/>
          <w:szCs w:val="22"/>
        </w:rPr>
        <w:t>: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</w:r>
      <w:r w:rsidRPr="00516461">
        <w:rPr>
          <w:rFonts w:ascii="Arial Narrow" w:hAnsi="Arial Narrow"/>
          <w:spacing w:val="-2"/>
          <w:sz w:val="22"/>
          <w:szCs w:val="22"/>
        </w:rPr>
        <w:tab/>
        <w:t>1________________________________________________________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</w:r>
      <w:r w:rsidRPr="00516461">
        <w:rPr>
          <w:rFonts w:ascii="Arial Narrow" w:hAnsi="Arial Narrow"/>
          <w:spacing w:val="-2"/>
          <w:sz w:val="22"/>
          <w:szCs w:val="22"/>
        </w:rPr>
        <w:tab/>
        <w:t>2________________________________________________________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</w:r>
      <w:r w:rsidRPr="00516461">
        <w:rPr>
          <w:rFonts w:ascii="Arial Narrow" w:hAnsi="Arial Narrow"/>
          <w:spacing w:val="-2"/>
          <w:sz w:val="22"/>
          <w:szCs w:val="22"/>
        </w:rPr>
        <w:tab/>
        <w:t>3________________________________________________________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</w:r>
      <w:r w:rsidRPr="00516461">
        <w:rPr>
          <w:rFonts w:ascii="Arial Narrow" w:hAnsi="Arial Narrow"/>
          <w:spacing w:val="-2"/>
          <w:sz w:val="22"/>
          <w:szCs w:val="22"/>
        </w:rPr>
        <w:tab/>
        <w:t>4________________________________________________________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</w:r>
      <w:r w:rsidRPr="00516461">
        <w:rPr>
          <w:rFonts w:ascii="Arial Narrow" w:hAnsi="Arial Narrow"/>
          <w:spacing w:val="-2"/>
          <w:sz w:val="22"/>
          <w:szCs w:val="22"/>
        </w:rPr>
        <w:tab/>
        <w:t>5________________________________________________________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</w:r>
      <w:r w:rsidRPr="00516461">
        <w:rPr>
          <w:rFonts w:ascii="Arial Narrow" w:hAnsi="Arial Narrow"/>
          <w:spacing w:val="-2"/>
          <w:sz w:val="22"/>
          <w:szCs w:val="22"/>
        </w:rPr>
        <w:tab/>
        <w:t>6________________________________________________________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</w:r>
      <w:r w:rsidRPr="00516461">
        <w:rPr>
          <w:rFonts w:ascii="Arial Narrow" w:hAnsi="Arial Narrow"/>
          <w:spacing w:val="-2"/>
          <w:sz w:val="22"/>
          <w:szCs w:val="22"/>
        </w:rPr>
        <w:tab/>
        <w:t>7________________________________________________________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  <w:t>En____________, a _______ de_____________de 2019</w:t>
      </w:r>
    </w:p>
    <w:p w:rsidR="00307412" w:rsidRPr="00516461" w:rsidRDefault="00307412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</w:rPr>
      </w:pPr>
    </w:p>
    <w:p w:rsidR="00307412" w:rsidRPr="00516461" w:rsidRDefault="009830F9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  <w:r w:rsidRPr="00516461">
        <w:rPr>
          <w:rFonts w:ascii="Arial Narrow" w:hAnsi="Arial Narrow" w:cs="Arial Narrow"/>
          <w:spacing w:val="-2"/>
          <w:sz w:val="22"/>
          <w:szCs w:val="22"/>
          <w:u w:val="single"/>
        </w:rPr>
        <w:t xml:space="preserve">Sinatura da persoa interesada </w:t>
      </w:r>
    </w:p>
    <w:p w:rsidR="00307412" w:rsidRPr="00516461" w:rsidRDefault="009830F9" w:rsidP="00516461">
      <w:pPr>
        <w:spacing w:line="276" w:lineRule="auto"/>
        <w:ind w:left="4956"/>
        <w:jc w:val="both"/>
        <w:rPr>
          <w:rFonts w:ascii="Arial Narrow" w:hAnsi="Arial Narrow"/>
          <w:sz w:val="22"/>
          <w:szCs w:val="22"/>
        </w:rPr>
      </w:pPr>
      <w:r w:rsidRPr="00516461">
        <w:rPr>
          <w:rFonts w:ascii="Arial Narrow" w:hAnsi="Arial Narrow" w:cs="Arial Narrow"/>
          <w:b/>
          <w:spacing w:val="-2"/>
          <w:sz w:val="22"/>
          <w:szCs w:val="22"/>
        </w:rPr>
        <w:t>Ó ALCALDE DO CONCELLO DE TUI</w:t>
      </w:r>
    </w:p>
    <w:p w:rsidR="00307412" w:rsidRDefault="00307412" w:rsidP="00516461">
      <w:pPr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7413"/>
      </w:tblGrid>
      <w:tr w:rsidR="002A39F3" w:rsidRPr="003F39C4" w:rsidTr="00764F72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764F72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 xml:space="preserve">RESPONSABLE </w:t>
            </w:r>
          </w:p>
        </w:tc>
        <w:tc>
          <w:tcPr>
            <w:tcW w:w="7413" w:type="dxa"/>
            <w:tcBorders>
              <w:left w:val="single" w:sz="4" w:space="0" w:color="auto"/>
              <w:right w:val="single" w:sz="4" w:space="0" w:color="auto"/>
            </w:tcBorders>
          </w:tcPr>
          <w:p w:rsidR="002A39F3" w:rsidRPr="00CE3788" w:rsidRDefault="002A39F3" w:rsidP="00764F72">
            <w:pPr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hAnsi="Arial Narrow" w:cs="Calibri"/>
                <w:color w:val="262626"/>
                <w:sz w:val="16"/>
                <w:szCs w:val="16"/>
              </w:rPr>
              <w:t>Concello de Tui</w:t>
            </w:r>
          </w:p>
        </w:tc>
      </w:tr>
      <w:tr w:rsidR="002A39F3" w:rsidRPr="003F39C4" w:rsidTr="00764F72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764F72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FINALIDADE</w:t>
            </w:r>
          </w:p>
        </w:tc>
        <w:tc>
          <w:tcPr>
            <w:tcW w:w="7413" w:type="dxa"/>
          </w:tcPr>
          <w:p w:rsidR="002A39F3" w:rsidRPr="00CE3788" w:rsidRDefault="002A39F3" w:rsidP="00764F72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Xestión e contratación de persoal laboral e funcionario do Concello</w:t>
            </w:r>
          </w:p>
        </w:tc>
      </w:tr>
      <w:tr w:rsidR="002A39F3" w:rsidRPr="003F39C4" w:rsidTr="00764F72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764F72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LEXITIMIDADE</w:t>
            </w:r>
          </w:p>
        </w:tc>
        <w:tc>
          <w:tcPr>
            <w:tcW w:w="7413" w:type="dxa"/>
          </w:tcPr>
          <w:p w:rsidR="002A39F3" w:rsidRPr="00CE3788" w:rsidRDefault="002A39F3" w:rsidP="00764F72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Execución dun contrato e  obriga legal en materia laboral</w:t>
            </w:r>
          </w:p>
        </w:tc>
      </w:tr>
      <w:tr w:rsidR="002A39F3" w:rsidRPr="003F39C4" w:rsidTr="00764F72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764F72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DESTINATARIOS</w:t>
            </w:r>
          </w:p>
        </w:tc>
        <w:tc>
          <w:tcPr>
            <w:tcW w:w="7413" w:type="dxa"/>
          </w:tcPr>
          <w:p w:rsidR="002A39F3" w:rsidRPr="00CE3788" w:rsidRDefault="002A39F3" w:rsidP="00764F72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2A39F3" w:rsidRPr="003F39C4" w:rsidTr="00764F72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764F72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DEREITOS</w:t>
            </w:r>
          </w:p>
        </w:tc>
        <w:tc>
          <w:tcPr>
            <w:tcW w:w="7413" w:type="dxa"/>
          </w:tcPr>
          <w:p w:rsidR="002A39F3" w:rsidRPr="00CE3788" w:rsidRDefault="002A39F3" w:rsidP="00764F72">
            <w:pPr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portabilidade</w:t>
            </w:r>
            <w:proofErr w:type="spellEnd"/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e limitación.</w:t>
            </w:r>
          </w:p>
        </w:tc>
      </w:tr>
      <w:tr w:rsidR="002A39F3" w:rsidRPr="003F39C4" w:rsidTr="00764F72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764F72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INFORMACIÓN ADICIONAL</w:t>
            </w:r>
          </w:p>
        </w:tc>
        <w:tc>
          <w:tcPr>
            <w:tcW w:w="7413" w:type="dxa"/>
          </w:tcPr>
          <w:p w:rsidR="002A39F3" w:rsidRPr="00CE3788" w:rsidRDefault="002A39F3" w:rsidP="00764F72">
            <w:pPr>
              <w:jc w:val="both"/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</w:pPr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Dispón da información adicional e detallada sobre protección de datos na nosa páxina web </w:t>
            </w:r>
            <w:hyperlink r:id="rId8" w:history="1">
              <w:r w:rsidRPr="00CE3788">
                <w:rPr>
                  <w:rStyle w:val="Hipervnculo"/>
                  <w:rFonts w:ascii="Arial Narrow" w:hAnsi="Arial Narrow" w:cs="Calibri"/>
                  <w:iCs/>
                  <w:color w:val="262626"/>
                  <w:sz w:val="16"/>
                  <w:szCs w:val="16"/>
                </w:rPr>
                <w:t>www.tui.gal</w:t>
              </w:r>
            </w:hyperlink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 na sección de política de </w:t>
            </w:r>
            <w:proofErr w:type="spellStart"/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privacidade</w:t>
            </w:r>
            <w:proofErr w:type="spellEnd"/>
          </w:p>
        </w:tc>
      </w:tr>
    </w:tbl>
    <w:p w:rsidR="002A39F3" w:rsidRPr="003F39C4" w:rsidRDefault="002A39F3" w:rsidP="002A39F3">
      <w:pPr>
        <w:pStyle w:val="NormalWeb"/>
        <w:spacing w:before="0" w:beforeAutospacing="0" w:after="0"/>
        <w:jc w:val="center"/>
        <w:rPr>
          <w:rFonts w:ascii="Century Gothic" w:hAnsi="Century Gothic"/>
          <w:b/>
          <w:bCs/>
          <w:sz w:val="16"/>
          <w:szCs w:val="16"/>
        </w:rPr>
      </w:pPr>
    </w:p>
    <w:p w:rsidR="002A39F3" w:rsidRPr="00CE3788" w:rsidRDefault="002A39F3" w:rsidP="002A39F3">
      <w:pPr>
        <w:pStyle w:val="NormalWeb"/>
        <w:spacing w:before="0" w:beforeAutospacing="0" w:after="0"/>
        <w:jc w:val="center"/>
        <w:rPr>
          <w:rFonts w:ascii="Arial Narrow" w:hAnsi="Arial Narrow"/>
          <w:sz w:val="16"/>
          <w:szCs w:val="16"/>
        </w:rPr>
      </w:pPr>
      <w:r w:rsidRPr="00CE3788">
        <w:rPr>
          <w:rFonts w:ascii="Arial Narrow" w:hAnsi="Arial Narrow"/>
          <w:b/>
          <w:bCs/>
          <w:sz w:val="16"/>
          <w:szCs w:val="16"/>
        </w:rPr>
        <w:t>INFORMACIÓN AMPLIADA SOBRE PROTECCIÓN DE DATOS</w:t>
      </w:r>
    </w:p>
    <w:p w:rsidR="002A39F3" w:rsidRPr="00CE3788" w:rsidRDefault="002A39F3" w:rsidP="002A39F3">
      <w:pPr>
        <w:pStyle w:val="NormalWeb"/>
        <w:spacing w:before="0" w:beforeAutospacing="0" w:after="0"/>
        <w:rPr>
          <w:rFonts w:ascii="Arial Narrow" w:hAnsi="Arial Narrow"/>
          <w:sz w:val="16"/>
          <w:szCs w:val="16"/>
        </w:rPr>
      </w:pPr>
    </w:p>
    <w:p w:rsidR="002A39F3" w:rsidRPr="00CE3788" w:rsidRDefault="002A39F3" w:rsidP="002A39F3">
      <w:pPr>
        <w:spacing w:after="160"/>
        <w:rPr>
          <w:rFonts w:ascii="Arial Narrow" w:eastAsia="Calibri" w:hAnsi="Arial Narrow" w:cs="Calibri Light"/>
          <w:b/>
          <w:sz w:val="16"/>
          <w:szCs w:val="16"/>
        </w:rPr>
      </w:pPr>
      <w:r w:rsidRPr="00CE3788">
        <w:rPr>
          <w:rFonts w:ascii="Arial Narrow" w:eastAsia="Calibri" w:hAnsi="Arial Narrow" w:cs="Calibri Light"/>
          <w:b/>
          <w:sz w:val="16"/>
          <w:szCs w:val="16"/>
        </w:rPr>
        <w:t>¿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Quién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es el responsable del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tratamiento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datos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personales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>?</w:t>
      </w:r>
    </w:p>
    <w:p w:rsidR="002A39F3" w:rsidRPr="00CE3788" w:rsidRDefault="002A39F3" w:rsidP="002A39F3">
      <w:pPr>
        <w:rPr>
          <w:rFonts w:ascii="Arial Narrow" w:eastAsia="Calibri" w:hAnsi="Arial Narrow" w:cs="Calibri Light"/>
          <w:sz w:val="16"/>
          <w:szCs w:val="16"/>
        </w:rPr>
      </w:pPr>
      <w:r w:rsidRPr="00CE3788">
        <w:rPr>
          <w:rFonts w:ascii="Arial Narrow" w:eastAsia="Calibri" w:hAnsi="Arial Narrow" w:cs="Calibri Light"/>
          <w:sz w:val="16"/>
          <w:szCs w:val="16"/>
        </w:rPr>
        <w:t>Razón Social:</w:t>
      </w:r>
      <w:r w:rsidRPr="00CE3788">
        <w:rPr>
          <w:rFonts w:ascii="Arial Narrow" w:hAnsi="Arial Narrow"/>
          <w:sz w:val="16"/>
          <w:szCs w:val="16"/>
        </w:rPr>
        <w:t xml:space="preserve"> </w:t>
      </w:r>
      <w:r w:rsidRPr="00CE3788">
        <w:rPr>
          <w:rFonts w:ascii="Arial Narrow" w:eastAsia="Calibri" w:hAnsi="Arial Narrow" w:cs="Calibri Light"/>
          <w:sz w:val="16"/>
          <w:szCs w:val="16"/>
        </w:rPr>
        <w:t>Concello de Tui     CIF: P3605500B</w:t>
      </w:r>
    </w:p>
    <w:p w:rsidR="002A39F3" w:rsidRPr="00CE3788" w:rsidRDefault="002A39F3" w:rsidP="002A39F3">
      <w:pPr>
        <w:rPr>
          <w:rFonts w:ascii="Arial Narrow" w:eastAsia="Calibri" w:hAnsi="Arial Narrow" w:cs="Calibri Light"/>
          <w:sz w:val="16"/>
          <w:szCs w:val="16"/>
        </w:rPr>
      </w:pPr>
      <w:r w:rsidRPr="00CE3788">
        <w:rPr>
          <w:rFonts w:ascii="Arial Narrow" w:eastAsia="Calibri" w:hAnsi="Arial Narrow" w:cs="Calibri Light"/>
          <w:sz w:val="16"/>
          <w:szCs w:val="16"/>
        </w:rPr>
        <w:t xml:space="preserve">Dirección Postal: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Plaza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del Concello, 1 - 36700 Tui (Pontevedra)      Teléfono: 986603625</w:t>
      </w:r>
    </w:p>
    <w:p w:rsidR="002A39F3" w:rsidRPr="00CE3788" w:rsidRDefault="002A39F3" w:rsidP="002A39F3">
      <w:pPr>
        <w:rPr>
          <w:rFonts w:ascii="Arial Narrow" w:eastAsia="Calibri" w:hAnsi="Arial Narrow" w:cs="Calibri Light"/>
          <w:sz w:val="16"/>
          <w:szCs w:val="16"/>
        </w:rPr>
      </w:pP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Email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contacto: rexistro@tui.gal  Contacto con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nuestro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delegado de protección de datos o DPO:</w:t>
      </w:r>
      <w:r w:rsidRPr="00CE3788">
        <w:rPr>
          <w:rFonts w:ascii="Arial Narrow" w:hAnsi="Arial Narrow"/>
          <w:color w:val="444444"/>
          <w:sz w:val="16"/>
          <w:szCs w:val="16"/>
          <w:shd w:val="clear" w:color="auto" w:fill="FFFFFE"/>
        </w:rPr>
        <w:t xml:space="preserve"> </w:t>
      </w:r>
      <w:r w:rsidRPr="00CE3788">
        <w:rPr>
          <w:rFonts w:ascii="Arial Narrow" w:eastAsia="Calibri" w:hAnsi="Arial Narrow" w:cs="Calibri Light"/>
          <w:sz w:val="16"/>
          <w:szCs w:val="16"/>
        </w:rPr>
        <w:t>dpo@tui.gal</w:t>
      </w:r>
    </w:p>
    <w:p w:rsidR="002A39F3" w:rsidRPr="00CE3788" w:rsidRDefault="002A39F3" w:rsidP="002A39F3">
      <w:pPr>
        <w:spacing w:after="160"/>
        <w:rPr>
          <w:rFonts w:ascii="Arial Narrow" w:eastAsia="Calibri" w:hAnsi="Arial Narrow" w:cs="Calibri Light"/>
          <w:b/>
          <w:sz w:val="16"/>
          <w:szCs w:val="16"/>
        </w:rPr>
      </w:pPr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¿Con qué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finalidad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trataremos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datos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personales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>?</w:t>
      </w:r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sz w:val="16"/>
          <w:szCs w:val="16"/>
        </w:rPr>
      </w:pP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datos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personales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serán utilizados con la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finalidad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Gestión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integral de Recursos Humanos, en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áreas de selección y provisión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puestos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, contratación, nóminas,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gestión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administrativa (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vacaciones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, altas y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bajas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, permisos,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adelantos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nómina,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elecciones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sindicales…) las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comunicaciones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en materia de Prevención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Riesgos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Laborales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>.</w:t>
      </w:r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b/>
          <w:sz w:val="16"/>
          <w:szCs w:val="16"/>
        </w:rPr>
      </w:pPr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¿Por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cuánto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tiempo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conservaremos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datos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personales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>?</w:t>
      </w:r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sz w:val="16"/>
          <w:szCs w:val="16"/>
        </w:rPr>
      </w:pPr>
      <w:r w:rsidRPr="00CE3788">
        <w:rPr>
          <w:rFonts w:ascii="Arial Narrow" w:eastAsia="Calibri" w:hAnsi="Arial Narrow" w:cs="Calibri Light"/>
          <w:sz w:val="16"/>
          <w:szCs w:val="16"/>
        </w:rPr>
        <w:t xml:space="preserve">Durante el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tiempo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necesario para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cumplir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con la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finalidad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para la que se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recabaron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, para determinar las posibles responsabilidades nacidas del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tratamiento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los datos. Será de aplicación lo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dispuesto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en la en la normativa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archivos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y documentación</w:t>
      </w:r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b/>
          <w:sz w:val="16"/>
          <w:szCs w:val="16"/>
        </w:rPr>
      </w:pPr>
      <w:r w:rsidRPr="00CE3788">
        <w:rPr>
          <w:rFonts w:ascii="Arial Narrow" w:eastAsia="Calibri" w:hAnsi="Arial Narrow" w:cs="Calibri Light"/>
          <w:b/>
          <w:sz w:val="16"/>
          <w:szCs w:val="16"/>
        </w:rPr>
        <w:t>¿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Cuál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es la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legitimación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para el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tratamiento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datos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personales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>?</w:t>
      </w:r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sz w:val="16"/>
          <w:szCs w:val="16"/>
        </w:rPr>
      </w:pPr>
      <w:r w:rsidRPr="00CE3788">
        <w:rPr>
          <w:rFonts w:ascii="Arial Narrow" w:eastAsia="Calibri" w:hAnsi="Arial Narrow" w:cs="Calibri Light"/>
          <w:sz w:val="16"/>
          <w:szCs w:val="16"/>
        </w:rPr>
        <w:t xml:space="preserve">La base legal para el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tratamiento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datos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personales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es por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ejecución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un contrato o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solicitud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medidas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precontractuales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Art.6.1. b) del RGPD, 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Cumplimiento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una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obligación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legal. Art. 6.1.c) RGPD,  y como consecuencia de su formalización el responsable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viene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obligado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al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cumplimiento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la normativa laboral: Real Decreto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Legislativo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5/2015, de 30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octubre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, por el que se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aprueba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el texto refundido de la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Ley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del Estatuto Básico del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Empleado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Público. Real Decreto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Legislativo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2/2015, de 23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octubre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, por el que se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aprueba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el texto refundido de la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Ley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del Estatuto de los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Trabajadores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.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Ley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31/1995, de 8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noviembre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Prevención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Riesgos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Laborales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.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Ley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Orgánica 11/1985, de 2 de agosto,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Libertad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Sindical. Real Decreto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Legislativo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1/1994, de 20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junio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, de la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Seguridad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Social,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etc</w:t>
      </w:r>
      <w:proofErr w:type="spellEnd"/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b/>
          <w:sz w:val="16"/>
          <w:szCs w:val="16"/>
        </w:rPr>
      </w:pPr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¿Cederemos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datos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personales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>?</w:t>
      </w:r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sz w:val="16"/>
          <w:szCs w:val="16"/>
        </w:rPr>
      </w:pPr>
      <w:r w:rsidRPr="00CE3788">
        <w:rPr>
          <w:rFonts w:ascii="Arial Narrow" w:eastAsia="Calibri" w:hAnsi="Arial Narrow" w:cs="Calibri Light"/>
          <w:sz w:val="16"/>
          <w:szCs w:val="16"/>
        </w:rPr>
        <w:t xml:space="preserve">Los destinatarios o categorías de destinatarios son: Organismos de la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Seguridad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Social para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gestionar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las altas,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bajas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o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modificaciones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; Administración Tributaria, para realizar las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correspondientes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retenciones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fiscales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; Bancos,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Cajas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Ahorro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o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Cajas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Rurales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, para comunicar el pago de las nóminas; Entidades sanitarias, Mutua y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servicio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prevención, para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cumplir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con las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obligaciones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legales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en materia de asistencia,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seguridad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en el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trabajo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y prevención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riesgos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laborales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;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Otros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órganos de la Admón. del Estado y autonómicos, como son los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servicios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empleo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;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Diputación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provincial, para la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ejecución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y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desarrollo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cursos de formación; Sindicatos y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Juntas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Personal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, parcialmente, para el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desarrollo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elecciones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sindicales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>; Entidades aseguradoras para la prestación de seguro de accidentes</w:t>
      </w:r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b/>
          <w:sz w:val="16"/>
          <w:szCs w:val="16"/>
        </w:rPr>
      </w:pPr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¿Qué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derechos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tiene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cuando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nos facilita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datos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personales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>?</w:t>
      </w:r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iCs/>
          <w:sz w:val="16"/>
          <w:szCs w:val="16"/>
        </w:rPr>
      </w:pPr>
      <w:proofErr w:type="spellStart"/>
      <w:r w:rsidRPr="00CE3788">
        <w:rPr>
          <w:rFonts w:ascii="Arial Narrow" w:eastAsia="Calibri" w:hAnsi="Arial Narrow" w:cs="Calibri Light"/>
          <w:iCs/>
          <w:sz w:val="16"/>
          <w:szCs w:val="16"/>
        </w:rPr>
        <w:t>Derecho</w:t>
      </w:r>
      <w:proofErr w:type="spellEnd"/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 de </w:t>
      </w:r>
      <w:r w:rsidRPr="00CE3788">
        <w:rPr>
          <w:rFonts w:ascii="Arial Narrow" w:eastAsia="Calibri" w:hAnsi="Arial Narrow" w:cs="Calibri Light"/>
          <w:b/>
          <w:iCs/>
          <w:sz w:val="16"/>
          <w:szCs w:val="16"/>
        </w:rPr>
        <w:t>Acceso</w:t>
      </w:r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: </w:t>
      </w:r>
      <w:proofErr w:type="spellStart"/>
      <w:r w:rsidRPr="00CE3788">
        <w:rPr>
          <w:rFonts w:ascii="Arial Narrow" w:eastAsia="Calibri" w:hAnsi="Arial Narrow" w:cs="Calibri Light"/>
          <w:iCs/>
          <w:sz w:val="16"/>
          <w:szCs w:val="16"/>
        </w:rPr>
        <w:t>Usted</w:t>
      </w:r>
      <w:proofErr w:type="spellEnd"/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iCs/>
          <w:sz w:val="16"/>
          <w:szCs w:val="16"/>
        </w:rPr>
        <w:t>tiene</w:t>
      </w:r>
      <w:proofErr w:type="spellEnd"/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iCs/>
          <w:sz w:val="16"/>
          <w:szCs w:val="16"/>
        </w:rPr>
        <w:t>derecho</w:t>
      </w:r>
      <w:proofErr w:type="spellEnd"/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 a saber si se están tratando </w:t>
      </w:r>
      <w:proofErr w:type="spellStart"/>
      <w:r w:rsidRPr="00CE3788">
        <w:rPr>
          <w:rFonts w:ascii="Arial Narrow" w:eastAsia="Calibri" w:hAnsi="Arial Narrow" w:cs="Calibri Light"/>
          <w:iCs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 datos y a recibir esa información por escrito a través del medio solicitado. </w:t>
      </w:r>
    </w:p>
    <w:p w:rsidR="002A39F3" w:rsidRPr="00CE3788" w:rsidRDefault="002A39F3" w:rsidP="002A39F3">
      <w:pPr>
        <w:jc w:val="both"/>
        <w:rPr>
          <w:rFonts w:ascii="Arial Narrow" w:eastAsia="Calibri" w:hAnsi="Arial Narrow" w:cs="Calibri Light"/>
          <w:iCs/>
          <w:sz w:val="16"/>
          <w:szCs w:val="16"/>
        </w:rPr>
      </w:pPr>
      <w:proofErr w:type="spellStart"/>
      <w:r w:rsidRPr="00CE3788">
        <w:rPr>
          <w:rFonts w:ascii="Arial Narrow" w:eastAsia="Calibri" w:hAnsi="Arial Narrow" w:cs="Calibri Light"/>
          <w:iCs/>
          <w:sz w:val="16"/>
          <w:szCs w:val="16"/>
        </w:rPr>
        <w:t>Derecho</w:t>
      </w:r>
      <w:proofErr w:type="spellEnd"/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 de </w:t>
      </w:r>
      <w:r w:rsidRPr="00CE3788">
        <w:rPr>
          <w:rFonts w:ascii="Arial Narrow" w:eastAsia="Calibri" w:hAnsi="Arial Narrow" w:cs="Calibri Light"/>
          <w:b/>
          <w:iCs/>
          <w:sz w:val="16"/>
          <w:szCs w:val="16"/>
        </w:rPr>
        <w:t>Rectificación</w:t>
      </w:r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: </w:t>
      </w:r>
      <w:proofErr w:type="spellStart"/>
      <w:r w:rsidRPr="00CE3788">
        <w:rPr>
          <w:rFonts w:ascii="Arial Narrow" w:eastAsia="Calibri" w:hAnsi="Arial Narrow" w:cs="Calibri Light"/>
          <w:iCs/>
          <w:sz w:val="16"/>
          <w:szCs w:val="16"/>
        </w:rPr>
        <w:t>Usted</w:t>
      </w:r>
      <w:proofErr w:type="spellEnd"/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iCs/>
          <w:sz w:val="16"/>
          <w:szCs w:val="16"/>
        </w:rPr>
        <w:t>tiene</w:t>
      </w:r>
      <w:proofErr w:type="spellEnd"/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iCs/>
          <w:sz w:val="16"/>
          <w:szCs w:val="16"/>
        </w:rPr>
        <w:t>derecho</w:t>
      </w:r>
      <w:proofErr w:type="spellEnd"/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 a solicitar la rectificación de </w:t>
      </w:r>
      <w:proofErr w:type="spellStart"/>
      <w:r w:rsidRPr="00CE3788">
        <w:rPr>
          <w:rFonts w:ascii="Arial Narrow" w:eastAsia="Calibri" w:hAnsi="Arial Narrow" w:cs="Calibri Light"/>
          <w:iCs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 datos si </w:t>
      </w:r>
      <w:proofErr w:type="spellStart"/>
      <w:r w:rsidRPr="00CE3788">
        <w:rPr>
          <w:rFonts w:ascii="Arial Narrow" w:eastAsia="Calibri" w:hAnsi="Arial Narrow" w:cs="Calibri Light"/>
          <w:iCs/>
          <w:sz w:val="16"/>
          <w:szCs w:val="16"/>
        </w:rPr>
        <w:t>estos</w:t>
      </w:r>
      <w:proofErr w:type="spellEnd"/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iCs/>
          <w:sz w:val="16"/>
          <w:szCs w:val="16"/>
        </w:rPr>
        <w:t>fuesen</w:t>
      </w:r>
      <w:proofErr w:type="spellEnd"/>
      <w:r w:rsidRPr="00CE3788">
        <w:rPr>
          <w:rFonts w:ascii="Arial Narrow" w:eastAsia="Calibri" w:hAnsi="Arial Narrow" w:cs="Calibri Light"/>
          <w:iCs/>
          <w:sz w:val="16"/>
          <w:szCs w:val="16"/>
        </w:rPr>
        <w:t xml:space="preserve"> inexactos o incompletos.</w:t>
      </w:r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bCs/>
          <w:iCs/>
          <w:sz w:val="16"/>
          <w:szCs w:val="16"/>
        </w:rPr>
      </w:pPr>
      <w:proofErr w:type="spellStart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>Usted</w:t>
      </w:r>
      <w:proofErr w:type="spellEnd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>tiene</w:t>
      </w:r>
      <w:proofErr w:type="spellEnd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>derecho</w:t>
      </w:r>
      <w:proofErr w:type="spellEnd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 xml:space="preserve"> a solicitar la </w:t>
      </w:r>
      <w:r w:rsidRPr="00CE3788">
        <w:rPr>
          <w:rFonts w:ascii="Arial Narrow" w:eastAsia="Calibri" w:hAnsi="Arial Narrow" w:cs="Calibri Light"/>
          <w:b/>
          <w:bCs/>
          <w:iCs/>
          <w:sz w:val="16"/>
          <w:szCs w:val="16"/>
        </w:rPr>
        <w:t>supresión</w:t>
      </w:r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 xml:space="preserve"> datos, </w:t>
      </w:r>
      <w:proofErr w:type="spellStart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>sin</w:t>
      </w:r>
      <w:proofErr w:type="spellEnd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 xml:space="preserve"> embargo, deberá </w:t>
      </w:r>
      <w:proofErr w:type="spellStart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>tener</w:t>
      </w:r>
      <w:proofErr w:type="spellEnd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 xml:space="preserve"> en </w:t>
      </w:r>
      <w:proofErr w:type="spellStart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>cuenta</w:t>
      </w:r>
      <w:proofErr w:type="spellEnd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 xml:space="preserve"> que el </w:t>
      </w:r>
      <w:proofErr w:type="spellStart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>derecho</w:t>
      </w:r>
      <w:proofErr w:type="spellEnd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 xml:space="preserve"> de supresión queda limitado </w:t>
      </w:r>
      <w:proofErr w:type="spellStart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>cuando</w:t>
      </w:r>
      <w:proofErr w:type="spellEnd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 xml:space="preserve"> exista </w:t>
      </w:r>
      <w:proofErr w:type="spellStart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>obligación</w:t>
      </w:r>
      <w:proofErr w:type="spellEnd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 xml:space="preserve"> legal de retención o bloqueo de </w:t>
      </w:r>
      <w:proofErr w:type="spellStart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bCs/>
          <w:iCs/>
          <w:sz w:val="16"/>
          <w:szCs w:val="16"/>
        </w:rPr>
        <w:t xml:space="preserve"> datos.</w:t>
      </w:r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sz w:val="16"/>
          <w:szCs w:val="16"/>
        </w:rPr>
      </w:pPr>
      <w:r w:rsidRPr="00CE3788">
        <w:rPr>
          <w:rFonts w:ascii="Arial Narrow" w:eastAsia="Calibri" w:hAnsi="Arial Narrow" w:cs="Calibri Light"/>
          <w:sz w:val="16"/>
          <w:szCs w:val="16"/>
        </w:rPr>
        <w:t xml:space="preserve">En determinadas circunstancias, los interesados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podrán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solicitar la </w:t>
      </w:r>
      <w:r w:rsidRPr="00CE3788">
        <w:rPr>
          <w:rFonts w:ascii="Arial Narrow" w:eastAsia="Calibri" w:hAnsi="Arial Narrow" w:cs="Calibri Light"/>
          <w:b/>
          <w:sz w:val="16"/>
          <w:szCs w:val="16"/>
        </w:rPr>
        <w:t>limitación</w:t>
      </w:r>
      <w:r w:rsidRPr="00CE3788">
        <w:rPr>
          <w:rFonts w:ascii="Arial Narrow" w:eastAsia="Calibri" w:hAnsi="Arial Narrow" w:cs="Calibri Light"/>
          <w:sz w:val="16"/>
          <w:szCs w:val="16"/>
        </w:rPr>
        <w:t xml:space="preserve"> del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tratamiento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datos, en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cuyo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caso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únicamente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los conservaremos para el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ejercicio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o la defensa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reclamaciones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, la protección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terceros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o por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razones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interés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público importante.</w:t>
      </w:r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sz w:val="16"/>
          <w:szCs w:val="16"/>
        </w:rPr>
      </w:pPr>
      <w:r w:rsidRPr="00CE3788">
        <w:rPr>
          <w:rFonts w:ascii="Arial Narrow" w:eastAsia="Calibri" w:hAnsi="Arial Narrow" w:cs="Calibri Light"/>
          <w:sz w:val="16"/>
          <w:szCs w:val="16"/>
        </w:rPr>
        <w:t xml:space="preserve">En determinadas circunstancias y por motivos relacionados con su situación particular,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Usted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podrá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oponerse</w:t>
      </w:r>
      <w:proofErr w:type="spellEnd"/>
      <w:r w:rsidRPr="00CE3788">
        <w:rPr>
          <w:rFonts w:ascii="Arial Narrow" w:eastAsia="Calibri" w:hAnsi="Arial Narrow" w:cs="Calibri Light"/>
          <w:b/>
          <w:sz w:val="16"/>
          <w:szCs w:val="16"/>
        </w:rPr>
        <w:t xml:space="preserve"> </w:t>
      </w:r>
      <w:r w:rsidRPr="00CE3788">
        <w:rPr>
          <w:rFonts w:ascii="Arial Narrow" w:eastAsia="Calibri" w:hAnsi="Arial Narrow" w:cs="Calibri Light"/>
          <w:sz w:val="16"/>
          <w:szCs w:val="16"/>
        </w:rPr>
        <w:t xml:space="preserve">al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tratamiento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datos. El responsable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dejará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tratar los datos, salvo por motivos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legítimos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imperiosos, o el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ejercicio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o la defensa de posibles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reclamaciones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>.</w:t>
      </w:r>
    </w:p>
    <w:p w:rsidR="002A39F3" w:rsidRPr="00CE3788" w:rsidRDefault="002A39F3" w:rsidP="002A39F3">
      <w:pPr>
        <w:spacing w:after="160"/>
        <w:jc w:val="both"/>
        <w:rPr>
          <w:rFonts w:ascii="Arial Narrow" w:eastAsia="Calibri" w:hAnsi="Arial Narrow" w:cs="Calibri Light"/>
          <w:sz w:val="16"/>
          <w:szCs w:val="16"/>
        </w:rPr>
      </w:pP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Cuando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el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tratamiento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datos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esté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basado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en el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consentimiento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o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sea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necesario para la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ejecución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un contrato o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precontrato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y se efectúe por medios automatizados,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Usted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tendrá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derecho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a la </w:t>
      </w:r>
      <w:proofErr w:type="spellStart"/>
      <w:r w:rsidRPr="00CE3788">
        <w:rPr>
          <w:rFonts w:ascii="Arial Narrow" w:eastAsia="Calibri" w:hAnsi="Arial Narrow" w:cs="Calibri Light"/>
          <w:b/>
          <w:sz w:val="16"/>
          <w:szCs w:val="16"/>
        </w:rPr>
        <w:t>portabilidad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sus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datos, es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decir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, a que se le entreguen en formato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estructurado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, de uso común y lectura mecánica, incluso a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remitírselos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a un </w:t>
      </w:r>
      <w:proofErr w:type="spellStart"/>
      <w:r w:rsidRPr="00CE3788">
        <w:rPr>
          <w:rFonts w:ascii="Arial Narrow" w:eastAsia="Calibri" w:hAnsi="Arial Narrow" w:cs="Calibri Light"/>
          <w:sz w:val="16"/>
          <w:szCs w:val="16"/>
        </w:rPr>
        <w:t>nuevo</w:t>
      </w:r>
      <w:proofErr w:type="spellEnd"/>
      <w:r w:rsidRPr="00CE3788">
        <w:rPr>
          <w:rFonts w:ascii="Arial Narrow" w:eastAsia="Calibri" w:hAnsi="Arial Narrow" w:cs="Calibri Light"/>
          <w:sz w:val="16"/>
          <w:szCs w:val="16"/>
        </w:rPr>
        <w:t xml:space="preserve"> responsable.</w:t>
      </w:r>
    </w:p>
    <w:p w:rsidR="002A39F3" w:rsidRPr="00CE3788" w:rsidRDefault="002A39F3" w:rsidP="002A39F3">
      <w:pPr>
        <w:jc w:val="both"/>
        <w:rPr>
          <w:rFonts w:ascii="Arial Narrow" w:eastAsia="Adobe Fan Heiti Std B" w:hAnsi="Arial Narrow" w:cs="Calibri Light"/>
          <w:sz w:val="16"/>
          <w:szCs w:val="16"/>
        </w:rPr>
      </w:pP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Cualquier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interesado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podrá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</w:t>
      </w:r>
      <w:r w:rsidRPr="00CE3788">
        <w:rPr>
          <w:rFonts w:ascii="Arial Narrow" w:eastAsia="Adobe Fan Heiti Std B" w:hAnsi="Arial Narrow" w:cs="Calibri Light"/>
          <w:b/>
          <w:bCs/>
          <w:i/>
          <w:iCs/>
          <w:sz w:val="16"/>
          <w:szCs w:val="16"/>
        </w:rPr>
        <w:t xml:space="preserve">presentar una reclamación </w:t>
      </w:r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ante la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Autoridad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de Control competente en materia de Protección de Datos, especialmente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cuando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no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haya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obtenido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satisfacción en el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ejercicio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sus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derechos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y la forma de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ponerse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en contacto con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ella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sería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dirigir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un escrito a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Agencia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Española de Protección de Datos 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Personales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en C/</w:t>
      </w:r>
      <w:proofErr w:type="spellStart"/>
      <w:r w:rsidRPr="00CE3788">
        <w:rPr>
          <w:rFonts w:ascii="Arial Narrow" w:eastAsia="Adobe Fan Heiti Std B" w:hAnsi="Arial Narrow" w:cs="Calibri Light"/>
          <w:sz w:val="16"/>
          <w:szCs w:val="16"/>
        </w:rPr>
        <w:t>Jorge</w:t>
      </w:r>
      <w:proofErr w:type="spellEnd"/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Juan n.º 6, 28001 Madrid o a través de su sede electrónica en </w:t>
      </w:r>
      <w:hyperlink r:id="rId9" w:history="1">
        <w:r w:rsidRPr="00CE3788">
          <w:rPr>
            <w:rStyle w:val="Hipervnculo"/>
            <w:rFonts w:ascii="Arial Narrow" w:eastAsia="Adobe Fan Heiti Std B" w:hAnsi="Arial Narrow" w:cs="Calibri Light"/>
            <w:sz w:val="16"/>
            <w:szCs w:val="16"/>
          </w:rPr>
          <w:t>www.agpd.es</w:t>
        </w:r>
      </w:hyperlink>
      <w:r w:rsidRPr="00CE3788">
        <w:rPr>
          <w:rFonts w:ascii="Arial Narrow" w:eastAsia="Adobe Fan Heiti Std B" w:hAnsi="Arial Narrow" w:cs="Calibri Light"/>
          <w:sz w:val="16"/>
          <w:szCs w:val="16"/>
        </w:rPr>
        <w:t xml:space="preserve"> </w:t>
      </w:r>
    </w:p>
    <w:p w:rsidR="002A39F3" w:rsidRPr="00CE3788" w:rsidRDefault="002A39F3" w:rsidP="002A39F3">
      <w:pPr>
        <w:jc w:val="both"/>
        <w:rPr>
          <w:rFonts w:ascii="Arial Narrow" w:hAnsi="Arial Narrow"/>
          <w:sz w:val="16"/>
          <w:szCs w:val="16"/>
        </w:rPr>
      </w:pPr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Los modelos para la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solicitud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del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ejercicio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sus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derechos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se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encuentran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en el apartado de Políticas de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Privacidad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/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derechos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de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nuestro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sitio web,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también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podrá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solicitárnoslos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por escrito a la dirección del responsable e incluso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podrá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obtenerlos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en la sede electrónica de la </w:t>
      </w:r>
      <w:proofErr w:type="spellStart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>Autoridad</w:t>
      </w:r>
      <w:proofErr w:type="spellEnd"/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de control en </w:t>
      </w:r>
      <w:hyperlink r:id="rId10" w:history="1">
        <w:r w:rsidRPr="00CE3788">
          <w:rPr>
            <w:rStyle w:val="Hipervnculo"/>
            <w:rFonts w:ascii="Arial Narrow" w:eastAsia="Adobe Fan Heiti Std B" w:hAnsi="Arial Narrow" w:cs="Calibri Light"/>
            <w:bCs/>
            <w:iCs/>
            <w:sz w:val="16"/>
            <w:szCs w:val="16"/>
          </w:rPr>
          <w:t>www.agpd.es</w:t>
        </w:r>
      </w:hyperlink>
      <w:r w:rsidRPr="00CE3788">
        <w:rPr>
          <w:rFonts w:ascii="Arial Narrow" w:eastAsia="Adobe Fan Heiti Std B" w:hAnsi="Arial Narrow" w:cs="Calibri Light"/>
          <w:bCs/>
          <w:iCs/>
          <w:sz w:val="16"/>
          <w:szCs w:val="16"/>
        </w:rPr>
        <w:t xml:space="preserve"> y deberán ser remitidos a la dirección postal o electrónica del responsable.</w:t>
      </w:r>
    </w:p>
    <w:p w:rsidR="009830F9" w:rsidRPr="00CE3788" w:rsidRDefault="009830F9" w:rsidP="002A39F3">
      <w:pPr>
        <w:pStyle w:val="NormalWeb"/>
        <w:spacing w:before="0" w:beforeAutospacing="0" w:after="0"/>
        <w:jc w:val="center"/>
        <w:rPr>
          <w:rFonts w:ascii="Arial Narrow" w:hAnsi="Arial Narrow"/>
          <w:sz w:val="16"/>
          <w:szCs w:val="16"/>
        </w:rPr>
      </w:pPr>
    </w:p>
    <w:sectPr w:rsidR="009830F9" w:rsidRPr="00CE3788" w:rsidSect="0030741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276" w:header="539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911" w:rsidRDefault="00C13911">
      <w:r>
        <w:separator/>
      </w:r>
    </w:p>
  </w:endnote>
  <w:endnote w:type="continuationSeparator" w:id="1">
    <w:p w:rsidR="00C13911" w:rsidRDefault="00C13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Deja Vu Sans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11" w:rsidRDefault="00C13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11" w:rsidRDefault="00C13911">
    <w:pPr>
      <w:pStyle w:val="Piedepgina"/>
      <w:ind w:right="126"/>
      <w:rPr>
        <w:rFonts w:ascii="Arial" w:hAnsi="Arial" w:cs="Arial"/>
        <w:sz w:val="16"/>
        <w:szCs w:val="16"/>
      </w:rPr>
    </w:pPr>
  </w:p>
  <w:p w:rsidR="00C13911" w:rsidRDefault="00C13911">
    <w:pPr>
      <w:pStyle w:val="Piedepgina"/>
      <w:jc w:val="center"/>
      <w:rPr>
        <w:rFonts w:ascii="Arial" w:hAnsi="Arial" w:cs="Arial"/>
        <w:sz w:val="16"/>
        <w:szCs w:val="16"/>
      </w:rPr>
    </w:pPr>
  </w:p>
  <w:p w:rsidR="00C13911" w:rsidRDefault="00C13911">
    <w:pPr>
      <w:pStyle w:val="Piedepgina"/>
      <w:jc w:val="center"/>
    </w:pPr>
    <w:r>
      <w:rPr>
        <w:rFonts w:ascii="Arial" w:hAnsi="Arial" w:cs="Arial"/>
        <w:sz w:val="16"/>
        <w:szCs w:val="16"/>
      </w:rPr>
      <w:t>Praza do Concello nº 1   .   36700  -  Tui  . Teléfono: 986 603 625  .  Fax:  986 604 148</w:t>
    </w:r>
  </w:p>
  <w:p w:rsidR="00C13911" w:rsidRDefault="00C13911">
    <w:pPr>
      <w:pStyle w:val="Piedepgina"/>
    </w:pPr>
  </w:p>
  <w:p w:rsidR="00C13911" w:rsidRDefault="00C139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11" w:rsidRDefault="00C13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911" w:rsidRDefault="00C13911">
      <w:r>
        <w:separator/>
      </w:r>
    </w:p>
  </w:footnote>
  <w:footnote w:type="continuationSeparator" w:id="1">
    <w:p w:rsidR="00C13911" w:rsidRDefault="00C13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11" w:rsidRDefault="00C13911">
    <w:pPr>
      <w:ind w:firstLine="360"/>
      <w:rPr>
        <w:rFonts w:ascii="Arial" w:hAnsi="Arial" w:cs="Arial"/>
        <w:sz w:val="16"/>
        <w:szCs w:val="16"/>
      </w:rPr>
    </w:pPr>
    <w:r w:rsidRPr="00D73B1F"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76.5pt" filled="t">
          <v:fill color2="black"/>
          <v:imagedata r:id="rId1" o:title=""/>
        </v:shape>
      </w:pict>
    </w:r>
  </w:p>
  <w:p w:rsidR="00C13911" w:rsidRDefault="00C13911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EXCMO. CONCELLO</w:t>
    </w:r>
  </w:p>
  <w:p w:rsidR="00C13911" w:rsidRDefault="00C13911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DE</w:t>
    </w:r>
  </w:p>
  <w:p w:rsidR="00C13911" w:rsidRDefault="00C13911">
    <w:pPr>
      <w:ind w:left="180"/>
    </w:pPr>
    <w:r>
      <w:rPr>
        <w:rFonts w:ascii="Arial" w:hAnsi="Arial" w:cs="Arial"/>
        <w:sz w:val="16"/>
        <w:szCs w:val="16"/>
      </w:rPr>
      <w:t xml:space="preserve">            TUI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11" w:rsidRDefault="00C13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0F9"/>
    <w:rsid w:val="002A39F3"/>
    <w:rsid w:val="00307412"/>
    <w:rsid w:val="00421F25"/>
    <w:rsid w:val="004226C4"/>
    <w:rsid w:val="00516461"/>
    <w:rsid w:val="006B7381"/>
    <w:rsid w:val="009830F9"/>
    <w:rsid w:val="00C13911"/>
    <w:rsid w:val="00CE3788"/>
    <w:rsid w:val="00D73B1F"/>
    <w:rsid w:val="00FE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12"/>
    <w:pPr>
      <w:suppressAutoHyphens/>
    </w:pPr>
    <w:rPr>
      <w:rFonts w:ascii="Courier New" w:hAnsi="Courier New" w:cs="Courier New"/>
      <w:sz w:val="24"/>
      <w:lang w:val="gl-ES" w:eastAsia="ar-SA"/>
    </w:rPr>
  </w:style>
  <w:style w:type="paragraph" w:styleId="Ttulo1">
    <w:name w:val="heading 1"/>
    <w:basedOn w:val="Normal"/>
    <w:next w:val="Normal"/>
    <w:qFormat/>
    <w:rsid w:val="00307412"/>
    <w:pPr>
      <w:keepNext/>
      <w:tabs>
        <w:tab w:val="num" w:pos="0"/>
      </w:tabs>
      <w:ind w:left="432" w:hanging="432"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307412"/>
    <w:pPr>
      <w:keepNext/>
      <w:tabs>
        <w:tab w:val="num" w:pos="0"/>
      </w:tabs>
      <w:ind w:left="576" w:hanging="576"/>
      <w:jc w:val="right"/>
      <w:outlineLvl w:val="1"/>
    </w:pPr>
    <w:rPr>
      <w:rFonts w:ascii="Times New Roman" w:hAnsi="Times New Roman" w:cs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07412"/>
    <w:rPr>
      <w:color w:val="auto"/>
    </w:rPr>
  </w:style>
  <w:style w:type="character" w:customStyle="1" w:styleId="WW8Num1z1">
    <w:name w:val="WW8Num1z1"/>
    <w:rsid w:val="00307412"/>
  </w:style>
  <w:style w:type="character" w:customStyle="1" w:styleId="WW8Num1z2">
    <w:name w:val="WW8Num1z2"/>
    <w:rsid w:val="00307412"/>
  </w:style>
  <w:style w:type="character" w:customStyle="1" w:styleId="WW8Num1z3">
    <w:name w:val="WW8Num1z3"/>
    <w:rsid w:val="00307412"/>
  </w:style>
  <w:style w:type="character" w:customStyle="1" w:styleId="WW8Num1z4">
    <w:name w:val="WW8Num1z4"/>
    <w:rsid w:val="00307412"/>
  </w:style>
  <w:style w:type="character" w:customStyle="1" w:styleId="WW8Num1z5">
    <w:name w:val="WW8Num1z5"/>
    <w:rsid w:val="00307412"/>
  </w:style>
  <w:style w:type="character" w:customStyle="1" w:styleId="WW8Num1z6">
    <w:name w:val="WW8Num1z6"/>
    <w:rsid w:val="00307412"/>
  </w:style>
  <w:style w:type="character" w:customStyle="1" w:styleId="WW8Num1z7">
    <w:name w:val="WW8Num1z7"/>
    <w:rsid w:val="00307412"/>
  </w:style>
  <w:style w:type="character" w:customStyle="1" w:styleId="WW8Num1z8">
    <w:name w:val="WW8Num1z8"/>
    <w:rsid w:val="00307412"/>
  </w:style>
  <w:style w:type="character" w:customStyle="1" w:styleId="Fuentedeprrafopredeter1">
    <w:name w:val="Fuente de párrafo predeter.1"/>
    <w:rsid w:val="00307412"/>
  </w:style>
  <w:style w:type="character" w:styleId="Hipervnculo">
    <w:name w:val="Hyperlink"/>
    <w:basedOn w:val="Fuentedeprrafopredeter1"/>
    <w:rsid w:val="00307412"/>
    <w:rPr>
      <w:color w:val="0000FF"/>
      <w:u w:val="single"/>
    </w:rPr>
  </w:style>
  <w:style w:type="character" w:customStyle="1" w:styleId="TextodegloboCar">
    <w:name w:val="Texto de globo Car"/>
    <w:basedOn w:val="Fuentedeprrafopredeter1"/>
    <w:rsid w:val="00307412"/>
    <w:rPr>
      <w:rFonts w:ascii="Tahoma" w:hAnsi="Tahoma" w:cs="Tahoma"/>
      <w:sz w:val="16"/>
      <w:szCs w:val="16"/>
      <w:lang w:val="gl-ES"/>
    </w:rPr>
  </w:style>
  <w:style w:type="paragraph" w:customStyle="1" w:styleId="Encabezado1">
    <w:name w:val="Encabezado1"/>
    <w:basedOn w:val="Normal"/>
    <w:next w:val="Textoindependiente"/>
    <w:rsid w:val="003074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307412"/>
    <w:pPr>
      <w:spacing w:after="120"/>
    </w:pPr>
  </w:style>
  <w:style w:type="paragraph" w:styleId="Lista">
    <w:name w:val="List"/>
    <w:basedOn w:val="Textoindependiente"/>
    <w:rsid w:val="00307412"/>
    <w:rPr>
      <w:rFonts w:cs="Mangal"/>
    </w:rPr>
  </w:style>
  <w:style w:type="paragraph" w:customStyle="1" w:styleId="Etiqueta">
    <w:name w:val="Etiqueta"/>
    <w:basedOn w:val="Normal"/>
    <w:rsid w:val="0030741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307412"/>
    <w:pPr>
      <w:suppressLineNumbers/>
    </w:pPr>
    <w:rPr>
      <w:rFonts w:cs="Mangal"/>
    </w:rPr>
  </w:style>
  <w:style w:type="paragraph" w:styleId="Encabezado">
    <w:name w:val="header"/>
    <w:basedOn w:val="Normal"/>
    <w:rsid w:val="00307412"/>
  </w:style>
  <w:style w:type="paragraph" w:styleId="Piedepgina">
    <w:name w:val="footer"/>
    <w:basedOn w:val="Normal"/>
    <w:rsid w:val="00307412"/>
  </w:style>
  <w:style w:type="paragraph" w:styleId="Textodeglobo">
    <w:name w:val="Balloon Text"/>
    <w:basedOn w:val="Normal"/>
    <w:rsid w:val="003074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307412"/>
    <w:pPr>
      <w:ind w:left="720"/>
    </w:pPr>
  </w:style>
  <w:style w:type="paragraph" w:customStyle="1" w:styleId="Default">
    <w:name w:val="Default"/>
    <w:rsid w:val="00307412"/>
    <w:pPr>
      <w:suppressAutoHyphens/>
      <w:autoSpaceDE w:val="0"/>
    </w:pPr>
    <w:rPr>
      <w:rFonts w:ascii="DejaVu Sans" w:hAnsi="DejaVu Sans" w:cs="DejaVu Sans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830F9"/>
    <w:pPr>
      <w:suppressAutoHyphens w:val="0"/>
      <w:spacing w:before="100" w:beforeAutospacing="1" w:after="119"/>
    </w:pPr>
    <w:rPr>
      <w:rFonts w:ascii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gpd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pd.es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7AD9-E119-4F34-B561-D886145B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1146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Microsoft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3</cp:revision>
  <cp:lastPrinted>2019-03-27T17:55:00Z</cp:lastPrinted>
  <dcterms:created xsi:type="dcterms:W3CDTF">2019-06-24T08:26:00Z</dcterms:created>
  <dcterms:modified xsi:type="dcterms:W3CDTF">2019-06-24T08:26:00Z</dcterms:modified>
</cp:coreProperties>
</file>