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3CFD" w14:textId="77777777" w:rsidR="002B752C" w:rsidRPr="002B752C" w:rsidRDefault="002B752C" w:rsidP="002B752C">
      <w:pPr>
        <w:jc w:val="center"/>
        <w:rPr>
          <w:b/>
          <w:bCs/>
          <w:color w:val="1391CC"/>
          <w:sz w:val="40"/>
          <w:szCs w:val="40"/>
        </w:rPr>
      </w:pPr>
      <w:proofErr w:type="spellStart"/>
      <w:r w:rsidRPr="002B752C">
        <w:rPr>
          <w:b/>
          <w:bCs/>
          <w:color w:val="1391CC"/>
          <w:sz w:val="40"/>
          <w:szCs w:val="40"/>
        </w:rPr>
        <w:t>Solicitude</w:t>
      </w:r>
      <w:proofErr w:type="spellEnd"/>
      <w:r w:rsidRPr="002B752C">
        <w:rPr>
          <w:b/>
          <w:bCs/>
          <w:color w:val="1391CC"/>
          <w:sz w:val="40"/>
          <w:szCs w:val="40"/>
        </w:rPr>
        <w:t xml:space="preserve"> </w:t>
      </w:r>
      <w:proofErr w:type="spellStart"/>
      <w:r w:rsidRPr="002B752C">
        <w:rPr>
          <w:b/>
          <w:bCs/>
          <w:color w:val="1391CC"/>
          <w:sz w:val="40"/>
          <w:szCs w:val="40"/>
        </w:rPr>
        <w:t>Composteiro</w:t>
      </w:r>
      <w:proofErr w:type="spellEnd"/>
      <w:r w:rsidRPr="002B752C">
        <w:rPr>
          <w:b/>
          <w:bCs/>
          <w:color w:val="1391CC"/>
          <w:sz w:val="40"/>
          <w:szCs w:val="40"/>
        </w:rPr>
        <w:t xml:space="preserve"> Individual</w:t>
      </w:r>
    </w:p>
    <w:p w14:paraId="1920729B" w14:textId="77777777" w:rsidR="008E1438" w:rsidRPr="008E1438" w:rsidRDefault="008E1438">
      <w:pPr>
        <w:rPr>
          <w:lang w:val="gl-ES"/>
        </w:rPr>
      </w:pPr>
      <w:r w:rsidRPr="008E1438">
        <w:rPr>
          <w:lang w:val="gl-ES"/>
        </w:rPr>
        <w:t xml:space="preserve">Nome e Apelidos </w:t>
      </w:r>
      <w:r w:rsidR="00B13B21">
        <w:rPr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B752C"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0"/>
    </w:p>
    <w:p w14:paraId="0CD95CBC" w14:textId="77777777" w:rsidR="002B752C" w:rsidRDefault="008E1438">
      <w:pPr>
        <w:rPr>
          <w:lang w:val="gl-ES"/>
        </w:rPr>
      </w:pPr>
      <w:r w:rsidRPr="008E1438">
        <w:rPr>
          <w:lang w:val="gl-ES"/>
        </w:rPr>
        <w:t xml:space="preserve">DNI </w:t>
      </w:r>
      <w:r w:rsidR="00B13B21">
        <w:rPr>
          <w:lang w:val="gl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2B752C"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1"/>
    </w:p>
    <w:p w14:paraId="09C74329" w14:textId="05B3C37C" w:rsidR="008E1438" w:rsidRDefault="008E1438">
      <w:pPr>
        <w:rPr>
          <w:lang w:val="gl-ES"/>
        </w:rPr>
      </w:pPr>
      <w:r w:rsidRPr="008E1438">
        <w:rPr>
          <w:lang w:val="gl-ES"/>
        </w:rPr>
        <w:t xml:space="preserve">Enderezo </w:t>
      </w:r>
      <w:r w:rsidR="00B13B21">
        <w:rPr>
          <w:lang w:val="gl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2B752C"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2"/>
    </w:p>
    <w:p w14:paraId="5C5F2AD6" w14:textId="43C3062A" w:rsidR="00BE71AB" w:rsidRPr="008E1438" w:rsidRDefault="00BE71AB">
      <w:pPr>
        <w:rPr>
          <w:lang w:val="gl-ES"/>
        </w:rPr>
      </w:pPr>
      <w:r>
        <w:rPr>
          <w:lang w:val="gl-ES"/>
        </w:rPr>
        <w:t xml:space="preserve">Referencia Catastral </w:t>
      </w:r>
      <w:r>
        <w:rPr>
          <w:lang w:val="gl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3"/>
    </w:p>
    <w:p w14:paraId="3C682B79" w14:textId="77777777" w:rsidR="008E1438" w:rsidRPr="008E1438" w:rsidRDefault="008E1438">
      <w:pPr>
        <w:rPr>
          <w:lang w:val="gl-ES"/>
        </w:rPr>
      </w:pPr>
      <w:r w:rsidRPr="008E1438">
        <w:rPr>
          <w:lang w:val="gl-ES"/>
        </w:rPr>
        <w:t xml:space="preserve">Teléfono </w:t>
      </w:r>
      <w:r w:rsidR="00B13B21">
        <w:rPr>
          <w:lang w:val="gl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B752C"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Start w:id="5" w:name="_GoBack"/>
      <w:bookmarkEnd w:id="4"/>
      <w:bookmarkEnd w:id="5"/>
    </w:p>
    <w:p w14:paraId="0358A7EA" w14:textId="77777777" w:rsidR="008E1438" w:rsidRDefault="008E1438">
      <w:pPr>
        <w:rPr>
          <w:lang w:val="gl-ES"/>
        </w:rPr>
      </w:pPr>
      <w:r w:rsidRPr="008E1438">
        <w:rPr>
          <w:lang w:val="gl-ES"/>
        </w:rPr>
        <w:t xml:space="preserve">Correo Electrónico </w:t>
      </w:r>
      <w:r w:rsidR="00B13B21">
        <w:rPr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6" w:name="Texto1"/>
      <w:r w:rsidR="002B752C"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2B752C"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6"/>
    </w:p>
    <w:p w14:paraId="7B2E5F25" w14:textId="77777777" w:rsidR="002B752C" w:rsidRDefault="002B752C">
      <w:pPr>
        <w:rPr>
          <w:lang w:val="gl-ES"/>
        </w:rPr>
      </w:pPr>
      <w:r>
        <w:rPr>
          <w:lang w:val="gl-ES"/>
        </w:rPr>
        <w:t xml:space="preserve">Tui, a </w:t>
      </w:r>
      <w:r w:rsidR="00B13B21">
        <w:rPr>
          <w:lang w:val="gl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7"/>
      <w:r>
        <w:rPr>
          <w:lang w:val="gl-ES"/>
        </w:rPr>
        <w:t xml:space="preserve"> de </w:t>
      </w:r>
      <w:r w:rsidR="00B13B21">
        <w:rPr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lang w:val="gl-ES"/>
        </w:rPr>
        <w:instrText xml:space="preserve"> FORMTEXT </w:instrText>
      </w:r>
      <w:r w:rsidR="00B13B21">
        <w:rPr>
          <w:lang w:val="gl-ES"/>
        </w:rPr>
      </w:r>
      <w:r w:rsidR="00B13B21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B13B21">
        <w:rPr>
          <w:lang w:val="gl-ES"/>
        </w:rPr>
        <w:fldChar w:fldCharType="end"/>
      </w:r>
      <w:bookmarkEnd w:id="8"/>
      <w:r>
        <w:rPr>
          <w:lang w:val="gl-ES"/>
        </w:rPr>
        <w:t xml:space="preserve"> de 2019.</w:t>
      </w:r>
    </w:p>
    <w:p w14:paraId="3D0515EA" w14:textId="77777777" w:rsidR="002B752C" w:rsidRDefault="002B752C" w:rsidP="002B752C">
      <w:pPr>
        <w:jc w:val="center"/>
        <w:rPr>
          <w:lang w:val="gl-ES"/>
        </w:rPr>
      </w:pPr>
      <w:r>
        <w:rPr>
          <w:lang w:val="gl-ES"/>
        </w:rPr>
        <w:t>Asinado</w:t>
      </w:r>
    </w:p>
    <w:p w14:paraId="07267513" w14:textId="77777777" w:rsidR="002B752C" w:rsidRDefault="002B752C" w:rsidP="002B752C">
      <w:pPr>
        <w:jc w:val="center"/>
        <w:rPr>
          <w:lang w:val="gl-ES"/>
        </w:rPr>
      </w:pPr>
    </w:p>
    <w:p w14:paraId="6965FCD1" w14:textId="77777777" w:rsidR="002B752C" w:rsidRPr="002B752C" w:rsidRDefault="002B752C" w:rsidP="002B752C">
      <w:pPr>
        <w:pStyle w:val="Prrafodelista"/>
        <w:jc w:val="right"/>
        <w:rPr>
          <w:i/>
          <w:iCs/>
          <w:color w:val="808080" w:themeColor="background1" w:themeShade="80"/>
          <w:lang w:val="gl-ES"/>
        </w:rPr>
      </w:pPr>
      <w:r>
        <w:rPr>
          <w:i/>
          <w:iCs/>
          <w:color w:val="808080" w:themeColor="background1" w:themeShade="80"/>
          <w:lang w:val="gl-ES"/>
        </w:rPr>
        <w:t>*</w:t>
      </w:r>
      <w:r w:rsidRPr="002B752C">
        <w:rPr>
          <w:i/>
          <w:iCs/>
          <w:color w:val="808080" w:themeColor="background1" w:themeShade="80"/>
          <w:lang w:val="gl-ES"/>
        </w:rPr>
        <w:t xml:space="preserve">(enviar a </w:t>
      </w:r>
      <w:hyperlink r:id="rId7" w:history="1">
        <w:r w:rsidRPr="002B752C">
          <w:rPr>
            <w:rStyle w:val="Hipervnculo"/>
            <w:i/>
            <w:iCs/>
            <w:color w:val="808080" w:themeColor="background1" w:themeShade="80"/>
            <w:lang w:val="gl-ES"/>
          </w:rPr>
          <w:t>comunicacion@tui.gal</w:t>
        </w:r>
      </w:hyperlink>
      <w:r w:rsidRPr="002B752C">
        <w:rPr>
          <w:i/>
          <w:iCs/>
          <w:color w:val="808080" w:themeColor="background1" w:themeShade="80"/>
          <w:lang w:val="gl-ES"/>
        </w:rPr>
        <w:t xml:space="preserve"> ou presentar na casa do concello)</w:t>
      </w:r>
    </w:p>
    <w:p w14:paraId="08A0D07F" w14:textId="77777777" w:rsidR="008E1438" w:rsidRPr="008E1438" w:rsidRDefault="008E1438">
      <w:pPr>
        <w:rPr>
          <w:b/>
          <w:bCs/>
          <w:lang w:val="gl-ES"/>
        </w:rPr>
      </w:pPr>
      <w:r w:rsidRPr="008E1438">
        <w:rPr>
          <w:b/>
          <w:bCs/>
          <w:lang w:val="gl-ES"/>
        </w:rPr>
        <w:t>Obrigas dos usuarios</w:t>
      </w:r>
    </w:p>
    <w:p w14:paraId="1C6B4133" w14:textId="77777777" w:rsidR="008E1438" w:rsidRPr="002B752C" w:rsidRDefault="008E1438" w:rsidP="009A39DF">
      <w:pPr>
        <w:jc w:val="both"/>
        <w:rPr>
          <w:sz w:val="20"/>
          <w:szCs w:val="20"/>
          <w:lang w:val="gl-ES"/>
        </w:rPr>
      </w:pPr>
      <w:r w:rsidRPr="002B752C">
        <w:rPr>
          <w:sz w:val="20"/>
          <w:szCs w:val="20"/>
          <w:u w:val="single"/>
          <w:lang w:val="gl-ES"/>
        </w:rPr>
        <w:t>Primeira.-</w:t>
      </w:r>
      <w:r w:rsidRPr="002B752C">
        <w:rPr>
          <w:sz w:val="20"/>
          <w:szCs w:val="20"/>
          <w:lang w:val="gl-ES"/>
        </w:rPr>
        <w:t xml:space="preserve"> A persoa solicitante comprométese a facer un uso responsable do COINEX e das ferramentas complementarias e a destinalos única e exclusivamente a súa finalidade de tratamento dos seus residuos orgánicos.</w:t>
      </w:r>
    </w:p>
    <w:p w14:paraId="59B109AF" w14:textId="77777777" w:rsidR="008E1438" w:rsidRPr="002B752C" w:rsidRDefault="008E1438" w:rsidP="009A39DF">
      <w:pPr>
        <w:jc w:val="both"/>
        <w:rPr>
          <w:sz w:val="20"/>
          <w:szCs w:val="20"/>
          <w:lang w:val="gl-ES"/>
        </w:rPr>
      </w:pPr>
      <w:r w:rsidRPr="002B752C">
        <w:rPr>
          <w:sz w:val="20"/>
          <w:szCs w:val="20"/>
          <w:u w:val="single"/>
          <w:lang w:val="gl-ES"/>
        </w:rPr>
        <w:t>Segunda.-</w:t>
      </w:r>
      <w:r w:rsidRPr="002B752C">
        <w:rPr>
          <w:sz w:val="20"/>
          <w:szCs w:val="20"/>
          <w:lang w:val="gl-ES"/>
        </w:rPr>
        <w:t xml:space="preserve"> Acepta calquera labor de supervisión destinada á comprobación do emprego dos materiais proporcionados, que será levada a cabo polos responsables designados polo Concello de Tui. Esta supervisión poderá consistir en visitas aos lugares onde se sitúen os COINEX, a solicitude de aportación de datos relevantes para constatar o uso axeitado dos materiais e de información con fins estatísticos e de control do nivel de residuos xerais e tratados no concello.</w:t>
      </w:r>
    </w:p>
    <w:p w14:paraId="77CD5557" w14:textId="77777777" w:rsidR="008E1438" w:rsidRPr="002B752C" w:rsidRDefault="008E1438" w:rsidP="009A39DF">
      <w:pPr>
        <w:jc w:val="both"/>
        <w:rPr>
          <w:sz w:val="20"/>
          <w:szCs w:val="20"/>
          <w:lang w:val="gl-ES"/>
        </w:rPr>
      </w:pPr>
      <w:r w:rsidRPr="002B752C">
        <w:rPr>
          <w:sz w:val="20"/>
          <w:szCs w:val="20"/>
          <w:u w:val="single"/>
          <w:lang w:val="gl-ES"/>
        </w:rPr>
        <w:t>Terceira.-</w:t>
      </w:r>
      <w:r w:rsidRPr="002B752C">
        <w:rPr>
          <w:sz w:val="20"/>
          <w:szCs w:val="20"/>
          <w:u w:val="single"/>
          <w:lang w:val="gl-ES"/>
        </w:rPr>
        <w:softHyphen/>
      </w:r>
      <w:r w:rsidRPr="002B752C">
        <w:rPr>
          <w:sz w:val="20"/>
          <w:szCs w:val="20"/>
          <w:lang w:val="gl-ES"/>
        </w:rPr>
        <w:t xml:space="preserve"> O beneficiario entregará o COINEX unha vez finalizada a cesión ben polo remate do prazo da cesión (12 anos) ou ben polo acaecemento dalgunha das condicións extintivas.</w:t>
      </w:r>
    </w:p>
    <w:p w14:paraId="1B4FD17C" w14:textId="77777777" w:rsidR="008E1438" w:rsidRPr="002B752C" w:rsidRDefault="008E1438" w:rsidP="009A39DF">
      <w:pPr>
        <w:jc w:val="both"/>
        <w:rPr>
          <w:sz w:val="20"/>
          <w:szCs w:val="20"/>
          <w:lang w:val="gl-ES"/>
        </w:rPr>
      </w:pPr>
      <w:r w:rsidRPr="002B752C">
        <w:rPr>
          <w:sz w:val="20"/>
          <w:szCs w:val="20"/>
          <w:u w:val="single"/>
          <w:lang w:val="gl-ES"/>
        </w:rPr>
        <w:t>Cuarta</w:t>
      </w:r>
      <w:r w:rsidRPr="002B752C">
        <w:rPr>
          <w:sz w:val="20"/>
          <w:szCs w:val="20"/>
          <w:u w:val="single"/>
          <w:lang w:val="gl-ES"/>
        </w:rPr>
        <w:softHyphen/>
        <w:t>.-</w:t>
      </w:r>
      <w:r w:rsidRPr="002B752C">
        <w:rPr>
          <w:sz w:val="20"/>
          <w:szCs w:val="20"/>
          <w:lang w:val="gl-ES"/>
        </w:rPr>
        <w:t xml:space="preserve"> O beneficiario non cederá a terce</w:t>
      </w:r>
      <w:r w:rsidR="009A39DF">
        <w:rPr>
          <w:sz w:val="20"/>
          <w:szCs w:val="20"/>
          <w:lang w:val="gl-ES"/>
        </w:rPr>
        <w:t>i</w:t>
      </w:r>
      <w:r w:rsidRPr="002B752C">
        <w:rPr>
          <w:sz w:val="20"/>
          <w:szCs w:val="20"/>
          <w:lang w:val="gl-ES"/>
        </w:rPr>
        <w:t xml:space="preserve">ros en ningún caso e por ningún título nin de forma onerosa nin gratuíta os materiais subministrados polo concello. </w:t>
      </w:r>
    </w:p>
    <w:p w14:paraId="602444A8" w14:textId="77777777" w:rsidR="008E1438" w:rsidRPr="009A39DF" w:rsidRDefault="008E1438" w:rsidP="008E1438">
      <w:pPr>
        <w:jc w:val="both"/>
        <w:rPr>
          <w:b/>
          <w:bCs/>
          <w:szCs w:val="24"/>
          <w:lang w:val="gl-ES"/>
        </w:rPr>
      </w:pPr>
      <w:r w:rsidRPr="009A39DF">
        <w:rPr>
          <w:b/>
          <w:bCs/>
          <w:szCs w:val="24"/>
          <w:lang w:val="gl-ES"/>
        </w:rPr>
        <w:t>Información básica sobre protección de datos: (Regulamento (UE) 2016/679 do 27 de abril 2016</w:t>
      </w:r>
      <w:r w:rsidR="009A39DF" w:rsidRPr="009A39DF">
        <w:rPr>
          <w:b/>
          <w:bCs/>
          <w:szCs w:val="24"/>
          <w:lang w:val="gl-ES"/>
        </w:rPr>
        <w:t>, RGPD,</w:t>
      </w:r>
      <w:r w:rsidRPr="009A39DF">
        <w:rPr>
          <w:b/>
          <w:bCs/>
          <w:szCs w:val="24"/>
          <w:lang w:val="gl-ES"/>
        </w:rPr>
        <w:t xml:space="preserve"> e Lei Orgánica de Protección de Datos e garantía de dereitos dixitais, 3/2018</w:t>
      </w:r>
      <w:r w:rsidR="009A39DF" w:rsidRPr="009A39DF">
        <w:rPr>
          <w:b/>
          <w:bCs/>
          <w:szCs w:val="24"/>
          <w:lang w:val="gl-ES"/>
        </w:rPr>
        <w:t>, LOPDGDD</w:t>
      </w:r>
      <w:r w:rsidRPr="009A39DF">
        <w:rPr>
          <w:b/>
          <w:bCs/>
          <w:szCs w:val="24"/>
          <w:lang w:val="gl-ES"/>
        </w:rPr>
        <w:t>)</w:t>
      </w:r>
    </w:p>
    <w:p w14:paraId="6A6ACD3A" w14:textId="77777777" w:rsidR="008E1438" w:rsidRPr="00CE3F7B" w:rsidRDefault="008E1438" w:rsidP="002B752C">
      <w:pPr>
        <w:jc w:val="both"/>
        <w:rPr>
          <w:sz w:val="20"/>
          <w:szCs w:val="20"/>
          <w:lang w:val="gl-ES"/>
        </w:rPr>
      </w:pPr>
      <w:r w:rsidRPr="00CE3F7B">
        <w:rPr>
          <w:sz w:val="20"/>
          <w:szCs w:val="20"/>
          <w:lang w:val="gl-ES"/>
        </w:rPr>
        <w:t>O Concello de Tui é o responsable do tratamento dos seus datos persoais coa finalidade d</w:t>
      </w:r>
      <w:r w:rsidR="009A39DF" w:rsidRPr="00CE3F7B">
        <w:rPr>
          <w:sz w:val="20"/>
          <w:szCs w:val="20"/>
          <w:lang w:val="gl-ES"/>
        </w:rPr>
        <w:t xml:space="preserve">o outorgamento do </w:t>
      </w:r>
      <w:proofErr w:type="spellStart"/>
      <w:r w:rsidR="009A39DF" w:rsidRPr="00CE3F7B">
        <w:rPr>
          <w:sz w:val="20"/>
          <w:szCs w:val="20"/>
          <w:lang w:val="gl-ES"/>
        </w:rPr>
        <w:t>Composteiro</w:t>
      </w:r>
      <w:proofErr w:type="spellEnd"/>
      <w:r w:rsidR="009A39DF" w:rsidRPr="00CE3F7B">
        <w:rPr>
          <w:sz w:val="20"/>
          <w:szCs w:val="20"/>
          <w:lang w:val="gl-ES"/>
        </w:rPr>
        <w:t xml:space="preserve"> “COIDEX”,</w:t>
      </w:r>
      <w:r w:rsidRPr="00CE3F7B">
        <w:rPr>
          <w:sz w:val="20"/>
          <w:szCs w:val="20"/>
          <w:lang w:val="gl-ES"/>
        </w:rPr>
        <w:t xml:space="preserve"> baixo a lexitimación </w:t>
      </w:r>
      <w:r w:rsidR="00B20AE6" w:rsidRPr="00CE3F7B">
        <w:rPr>
          <w:sz w:val="20"/>
          <w:szCs w:val="20"/>
          <w:lang w:val="gl-ES"/>
        </w:rPr>
        <w:t xml:space="preserve">dun contrato o </w:t>
      </w:r>
      <w:proofErr w:type="spellStart"/>
      <w:r w:rsidR="00B20AE6" w:rsidRPr="00CE3F7B">
        <w:rPr>
          <w:sz w:val="20"/>
          <w:szCs w:val="20"/>
          <w:lang w:val="gl-ES"/>
        </w:rPr>
        <w:t>precontrato</w:t>
      </w:r>
      <w:proofErr w:type="spellEnd"/>
      <w:r w:rsidR="00B20AE6" w:rsidRPr="00CE3F7B">
        <w:rPr>
          <w:sz w:val="20"/>
          <w:szCs w:val="20"/>
          <w:lang w:val="gl-ES"/>
        </w:rPr>
        <w:t xml:space="preserve">, (art. 6.1b) do RGPD) e por cumprimento dunha Misión de interese público ou Exercicio de poderes públicos (art. 6.1 </w:t>
      </w:r>
      <w:r w:rsidR="00B20AE6" w:rsidRPr="00C7237A">
        <w:rPr>
          <w:sz w:val="20"/>
          <w:szCs w:val="20"/>
          <w:lang w:val="gl-ES"/>
        </w:rPr>
        <w:t>e))</w:t>
      </w:r>
      <w:r w:rsidR="00B20AE6" w:rsidRPr="00C7237A">
        <w:rPr>
          <w:sz w:val="20"/>
          <w:szCs w:val="20"/>
          <w:shd w:val="clear" w:color="auto" w:fill="FFFFFF"/>
          <w:lang w:val="gl-ES"/>
        </w:rPr>
        <w:t xml:space="preserve">, </w:t>
      </w:r>
      <w:r w:rsidR="009A39DF" w:rsidRPr="00C7237A">
        <w:rPr>
          <w:sz w:val="20"/>
          <w:szCs w:val="20"/>
          <w:lang w:val="gl-ES"/>
        </w:rPr>
        <w:t>e baixo as normas aceptadas</w:t>
      </w:r>
      <w:r w:rsidRPr="00C7237A">
        <w:rPr>
          <w:sz w:val="20"/>
          <w:szCs w:val="20"/>
          <w:shd w:val="clear" w:color="auto" w:fill="FFFFFF"/>
          <w:lang w:val="gl-ES"/>
        </w:rPr>
        <w:t xml:space="preserve">. </w:t>
      </w:r>
      <w:r w:rsidRPr="00C7237A">
        <w:rPr>
          <w:sz w:val="20"/>
          <w:szCs w:val="20"/>
          <w:lang w:val="gl-ES"/>
        </w:rPr>
        <w:t xml:space="preserve">Os seus datos </w:t>
      </w:r>
      <w:r w:rsidR="009A39DF" w:rsidRPr="00C7237A">
        <w:rPr>
          <w:sz w:val="20"/>
          <w:szCs w:val="20"/>
          <w:lang w:val="gl-ES"/>
        </w:rPr>
        <w:t>poderán</w:t>
      </w:r>
      <w:r w:rsidRPr="00C7237A">
        <w:rPr>
          <w:sz w:val="20"/>
          <w:szCs w:val="20"/>
          <w:lang w:val="gl-ES"/>
        </w:rPr>
        <w:t xml:space="preserve"> s</w:t>
      </w:r>
      <w:r w:rsidR="00F6290A" w:rsidRPr="00C7237A">
        <w:rPr>
          <w:sz w:val="20"/>
          <w:szCs w:val="20"/>
          <w:lang w:val="gl-ES"/>
        </w:rPr>
        <w:t>er</w:t>
      </w:r>
      <w:r w:rsidRPr="00C7237A">
        <w:rPr>
          <w:sz w:val="20"/>
          <w:szCs w:val="20"/>
          <w:lang w:val="gl-ES"/>
        </w:rPr>
        <w:t xml:space="preserve"> tratados pola Deputación de Pontevedra,</w:t>
      </w:r>
      <w:r w:rsidRPr="00CE3F7B">
        <w:rPr>
          <w:sz w:val="20"/>
          <w:szCs w:val="20"/>
          <w:lang w:val="gl-ES"/>
        </w:rPr>
        <w:t xml:space="preserve"> non cedéndose a terceiros, salvo obrigación legal.</w:t>
      </w:r>
      <w:r w:rsidR="00B20AE6" w:rsidRPr="00CE3F7B">
        <w:rPr>
          <w:sz w:val="20"/>
          <w:szCs w:val="20"/>
          <w:lang w:val="gl-ES"/>
        </w:rPr>
        <w:t xml:space="preserve"> </w:t>
      </w:r>
      <w:r w:rsidRPr="00CE3F7B">
        <w:rPr>
          <w:sz w:val="20"/>
          <w:szCs w:val="20"/>
          <w:lang w:val="gl-ES"/>
        </w:rPr>
        <w:t xml:space="preserve"> Asístenlle os seus dereitos de acceso, rectificación, cancelación, oposición, </w:t>
      </w:r>
      <w:proofErr w:type="spellStart"/>
      <w:r w:rsidRPr="00CE3F7B">
        <w:rPr>
          <w:sz w:val="20"/>
          <w:szCs w:val="20"/>
          <w:lang w:val="gl-ES"/>
        </w:rPr>
        <w:t>portabilidade</w:t>
      </w:r>
      <w:proofErr w:type="spellEnd"/>
      <w:r w:rsidRPr="00CE3F7B">
        <w:rPr>
          <w:sz w:val="20"/>
          <w:szCs w:val="20"/>
          <w:lang w:val="gl-ES"/>
        </w:rPr>
        <w:t xml:space="preserve"> e limitación que poderá exercer nas nosas oficinas ou no enderezo electrónico: </w:t>
      </w:r>
      <w:hyperlink r:id="rId8" w:history="1">
        <w:r w:rsidRPr="00CE3F7B">
          <w:rPr>
            <w:rStyle w:val="Hipervnculo"/>
            <w:sz w:val="20"/>
            <w:szCs w:val="20"/>
            <w:lang w:val="gl-ES"/>
          </w:rPr>
          <w:t>rexistro@tui.gal</w:t>
        </w:r>
      </w:hyperlink>
      <w:r w:rsidRPr="00CE3F7B">
        <w:rPr>
          <w:sz w:val="20"/>
          <w:szCs w:val="20"/>
          <w:lang w:val="gl-ES"/>
        </w:rPr>
        <w:t xml:space="preserve">, onde poderá solicitar o modelo para iso. Dispón da información adicional e detallada sobre Protección de Datos na nosa </w:t>
      </w:r>
      <w:proofErr w:type="spellStart"/>
      <w:r w:rsidRPr="00CE3F7B">
        <w:rPr>
          <w:sz w:val="20"/>
          <w:szCs w:val="20"/>
          <w:lang w:val="gl-ES"/>
        </w:rPr>
        <w:t>web</w:t>
      </w:r>
      <w:proofErr w:type="spellEnd"/>
      <w:r w:rsidRPr="00CE3F7B">
        <w:rPr>
          <w:sz w:val="20"/>
          <w:szCs w:val="20"/>
          <w:lang w:val="gl-ES"/>
        </w:rPr>
        <w:t>  </w:t>
      </w:r>
      <w:hyperlink r:id="rId9" w:history="1">
        <w:r w:rsidRPr="00CE3F7B">
          <w:rPr>
            <w:rStyle w:val="Hipervnculo"/>
            <w:sz w:val="20"/>
            <w:szCs w:val="20"/>
            <w:lang w:val="gl-ES"/>
          </w:rPr>
          <w:t>www.tui.gal</w:t>
        </w:r>
      </w:hyperlink>
      <w:r w:rsidRPr="00CE3F7B">
        <w:rPr>
          <w:sz w:val="20"/>
          <w:szCs w:val="20"/>
          <w:lang w:val="gl-ES"/>
        </w:rPr>
        <w:t xml:space="preserve"> no apartado de políticas de </w:t>
      </w:r>
      <w:proofErr w:type="spellStart"/>
      <w:r w:rsidRPr="00CE3F7B">
        <w:rPr>
          <w:sz w:val="20"/>
          <w:szCs w:val="20"/>
          <w:lang w:val="gl-ES"/>
        </w:rPr>
        <w:t>privacidade</w:t>
      </w:r>
      <w:proofErr w:type="spellEnd"/>
      <w:r w:rsidRPr="00CE3F7B">
        <w:rPr>
          <w:sz w:val="20"/>
          <w:szCs w:val="20"/>
          <w:lang w:val="gl-ES"/>
        </w:rPr>
        <w:t>.</w:t>
      </w:r>
    </w:p>
    <w:sectPr w:rsidR="008E1438" w:rsidRPr="00CE3F7B" w:rsidSect="00B13B2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442E1" w14:textId="77777777" w:rsidR="00981283" w:rsidRDefault="00981283" w:rsidP="008E1438">
      <w:pPr>
        <w:spacing w:after="0" w:line="240" w:lineRule="auto"/>
      </w:pPr>
      <w:r>
        <w:separator/>
      </w:r>
    </w:p>
  </w:endnote>
  <w:endnote w:type="continuationSeparator" w:id="0">
    <w:p w14:paraId="0748EB3F" w14:textId="77777777" w:rsidR="00981283" w:rsidRDefault="00981283" w:rsidP="008E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935F" w14:textId="77777777" w:rsidR="002B752C" w:rsidRPr="002B752C" w:rsidRDefault="002B752C" w:rsidP="002B752C">
    <w:pPr>
      <w:pStyle w:val="Piedepgina"/>
      <w:jc w:val="right"/>
    </w:pPr>
    <w:r w:rsidRPr="002B752C">
      <w:t xml:space="preserve">Concello de Tui. Praza do Concello 1 36.700 Tui | 986 60 36 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D971" w14:textId="77777777" w:rsidR="00981283" w:rsidRDefault="00981283" w:rsidP="008E1438">
      <w:pPr>
        <w:spacing w:after="0" w:line="240" w:lineRule="auto"/>
      </w:pPr>
      <w:r>
        <w:separator/>
      </w:r>
    </w:p>
  </w:footnote>
  <w:footnote w:type="continuationSeparator" w:id="0">
    <w:p w14:paraId="16F6E457" w14:textId="77777777" w:rsidR="00981283" w:rsidRDefault="00981283" w:rsidP="008E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8317" w14:textId="77777777" w:rsidR="002B752C" w:rsidRDefault="002B752C">
    <w:pPr>
      <w:pStyle w:val="Encabezado"/>
    </w:pPr>
    <w:r>
      <w:rPr>
        <w:noProof/>
        <w:lang w:eastAsia="es-ES"/>
      </w:rPr>
      <w:drawing>
        <wp:inline distT="0" distB="0" distL="0" distR="0" wp14:anchorId="468648D3" wp14:editId="28A492EE">
          <wp:extent cx="933450" cy="9334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ncello-de-tui-nov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AD137" w14:textId="77777777" w:rsidR="002B752C" w:rsidRDefault="002B7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687C"/>
    <w:multiLevelType w:val="hybridMultilevel"/>
    <w:tmpl w:val="9ED01188"/>
    <w:lvl w:ilvl="0" w:tplc="3BF6D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38"/>
    <w:rsid w:val="00246DB0"/>
    <w:rsid w:val="002A014B"/>
    <w:rsid w:val="002B752C"/>
    <w:rsid w:val="002D2E17"/>
    <w:rsid w:val="0036010A"/>
    <w:rsid w:val="003A6383"/>
    <w:rsid w:val="003C1528"/>
    <w:rsid w:val="004416B6"/>
    <w:rsid w:val="0054683C"/>
    <w:rsid w:val="006340CF"/>
    <w:rsid w:val="0067217D"/>
    <w:rsid w:val="006E239B"/>
    <w:rsid w:val="007F254F"/>
    <w:rsid w:val="00837209"/>
    <w:rsid w:val="008A3CDD"/>
    <w:rsid w:val="008E1438"/>
    <w:rsid w:val="008F7F64"/>
    <w:rsid w:val="00981283"/>
    <w:rsid w:val="00992191"/>
    <w:rsid w:val="009A39DF"/>
    <w:rsid w:val="009F5602"/>
    <w:rsid w:val="00A9344F"/>
    <w:rsid w:val="00AE054D"/>
    <w:rsid w:val="00B071E3"/>
    <w:rsid w:val="00B13B21"/>
    <w:rsid w:val="00B20AE6"/>
    <w:rsid w:val="00B5530C"/>
    <w:rsid w:val="00BE71AB"/>
    <w:rsid w:val="00C7237A"/>
    <w:rsid w:val="00CE3F7B"/>
    <w:rsid w:val="00DA1668"/>
    <w:rsid w:val="00DD4039"/>
    <w:rsid w:val="00DE50A3"/>
    <w:rsid w:val="00E01598"/>
    <w:rsid w:val="00E40B5A"/>
    <w:rsid w:val="00E5403A"/>
    <w:rsid w:val="00EB07F3"/>
    <w:rsid w:val="00ED637F"/>
    <w:rsid w:val="00F0465F"/>
    <w:rsid w:val="00F05D3B"/>
    <w:rsid w:val="00F25E3D"/>
    <w:rsid w:val="00F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B799"/>
  <w15:docId w15:val="{A7E6354A-A3EE-4339-9A33-F8A40E8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21"/>
  </w:style>
  <w:style w:type="paragraph" w:styleId="Ttulo1">
    <w:name w:val="heading 1"/>
    <w:basedOn w:val="Normal"/>
    <w:next w:val="Normal"/>
    <w:link w:val="Ttulo1Car"/>
    <w:uiPriority w:val="9"/>
    <w:qFormat/>
    <w:rsid w:val="008E1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67217D"/>
    <w:pPr>
      <w:pBdr>
        <w:top w:val="single" w:sz="4" w:space="10" w:color="4472C4" w:themeColor="accent1"/>
        <w:bottom w:val="single" w:sz="4" w:space="10" w:color="4472C4" w:themeColor="accent1"/>
      </w:pBdr>
      <w:spacing w:after="0" w:line="240" w:lineRule="auto"/>
      <w:ind w:left="862" w:right="862"/>
      <w:jc w:val="center"/>
    </w:pPr>
    <w:rPr>
      <w:rFonts w:ascii="Calibri" w:eastAsia="Calibri" w:hAnsi="Calibri" w:cs="Times New Roman"/>
      <w:i/>
      <w:iCs/>
      <w:color w:val="4472C4" w:themeColor="accent1"/>
      <w:sz w:val="24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217D"/>
    <w:rPr>
      <w:rFonts w:ascii="Calibri" w:eastAsia="Calibri" w:hAnsi="Calibri" w:cs="Times New Roman"/>
      <w:i/>
      <w:iCs/>
      <w:color w:val="4472C4" w:themeColor="accent1"/>
      <w:sz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E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438"/>
  </w:style>
  <w:style w:type="paragraph" w:styleId="Piedepgina">
    <w:name w:val="footer"/>
    <w:basedOn w:val="Normal"/>
    <w:link w:val="PiedepginaCar"/>
    <w:uiPriority w:val="99"/>
    <w:unhideWhenUsed/>
    <w:rsid w:val="008E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438"/>
  </w:style>
  <w:style w:type="character" w:customStyle="1" w:styleId="Ttulo1Car">
    <w:name w:val="Título 1 Car"/>
    <w:basedOn w:val="Fuentedeprrafopredeter"/>
    <w:link w:val="Ttulo1"/>
    <w:uiPriority w:val="9"/>
    <w:rsid w:val="008E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8E14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E14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14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B75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istro@tui.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icacion@tui.g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i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Redaccionbeti</dc:creator>
  <cp:keywords/>
  <dc:description/>
  <cp:lastModifiedBy>Redaccionbeti</cp:lastModifiedBy>
  <cp:revision>4</cp:revision>
  <dcterms:created xsi:type="dcterms:W3CDTF">2019-08-26T09:28:00Z</dcterms:created>
  <dcterms:modified xsi:type="dcterms:W3CDTF">2019-08-27T09:06:00Z</dcterms:modified>
</cp:coreProperties>
</file>